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9EF06" w14:textId="0F9D055E" w:rsidR="00AB5A80" w:rsidRPr="00C1096F" w:rsidRDefault="00AB5A80" w:rsidP="003B31C4">
      <w:pPr>
        <w:pStyle w:val="NormalWeb"/>
        <w:rPr>
          <w:rFonts w:asciiTheme="minorHAnsi" w:eastAsiaTheme="minorEastAsia" w:hAnsiTheme="minorHAnsi"/>
          <w:sz w:val="22"/>
          <w:szCs w:val="22"/>
        </w:rPr>
      </w:pPr>
    </w:p>
    <w:p w14:paraId="58C9A8D0" w14:textId="5A7640CB" w:rsidR="00CA14CB" w:rsidRPr="00B6555B" w:rsidRDefault="00CA14CB" w:rsidP="00CA14CB">
      <w:pPr>
        <w:spacing w:line="240" w:lineRule="auto"/>
        <w:jc w:val="center"/>
        <w:rPr>
          <w:b/>
          <w:sz w:val="28"/>
          <w:szCs w:val="28"/>
        </w:rPr>
      </w:pPr>
      <w:r w:rsidRPr="00B6555B">
        <w:rPr>
          <w:b/>
          <w:sz w:val="28"/>
          <w:szCs w:val="28"/>
        </w:rPr>
        <w:t>Universal Enrollment Platform Overview</w:t>
      </w:r>
    </w:p>
    <w:p w14:paraId="57E3199D" w14:textId="5A19DF7A" w:rsidR="00CA14CB" w:rsidRDefault="003D7310" w:rsidP="00CA14CB">
      <w:pPr>
        <w:spacing w:line="240" w:lineRule="auto"/>
        <w:jc w:val="center"/>
        <w:rPr>
          <w:b/>
          <w:sz w:val="28"/>
          <w:szCs w:val="28"/>
        </w:rPr>
      </w:pPr>
      <w:r>
        <w:rPr>
          <w:b/>
          <w:sz w:val="28"/>
          <w:szCs w:val="28"/>
        </w:rPr>
        <w:t>Colorado</w:t>
      </w:r>
      <w:r w:rsidR="00A73631" w:rsidRPr="004A7281">
        <w:rPr>
          <w:b/>
          <w:sz w:val="28"/>
          <w:szCs w:val="28"/>
        </w:rPr>
        <w:t xml:space="preserve"> Non-</w:t>
      </w:r>
      <w:r w:rsidR="00A73631" w:rsidRPr="00B6555B">
        <w:rPr>
          <w:b/>
          <w:sz w:val="28"/>
          <w:szCs w:val="28"/>
        </w:rPr>
        <w:t xml:space="preserve">Resident </w:t>
      </w:r>
      <w:r w:rsidR="00F2096C">
        <w:rPr>
          <w:b/>
          <w:sz w:val="28"/>
          <w:szCs w:val="28"/>
        </w:rPr>
        <w:t>Processing Instructions</w:t>
      </w:r>
      <w:r w:rsidR="00CA14CB" w:rsidRPr="00CA14CB">
        <w:rPr>
          <w:b/>
          <w:sz w:val="28"/>
          <w:szCs w:val="28"/>
        </w:rPr>
        <w:t xml:space="preserve"> </w:t>
      </w:r>
    </w:p>
    <w:p w14:paraId="4B12EABB" w14:textId="34ECA53C" w:rsidR="00C1096F" w:rsidRPr="00B6555B" w:rsidRDefault="00CA14CB" w:rsidP="00CA14CB">
      <w:pPr>
        <w:spacing w:line="240" w:lineRule="auto"/>
        <w:jc w:val="center"/>
        <w:rPr>
          <w:b/>
          <w:sz w:val="28"/>
          <w:szCs w:val="28"/>
        </w:rPr>
      </w:pPr>
      <w:r>
        <w:rPr>
          <w:b/>
          <w:sz w:val="28"/>
          <w:szCs w:val="28"/>
        </w:rPr>
        <w:t xml:space="preserve">Card Scan and </w:t>
      </w:r>
      <w:proofErr w:type="spellStart"/>
      <w:r>
        <w:rPr>
          <w:b/>
          <w:sz w:val="28"/>
          <w:szCs w:val="28"/>
        </w:rPr>
        <w:t>Out-of</w:t>
      </w:r>
      <w:proofErr w:type="spellEnd"/>
      <w:r>
        <w:rPr>
          <w:b/>
          <w:sz w:val="28"/>
          <w:szCs w:val="28"/>
        </w:rPr>
        <w:t xml:space="preserve"> State Livescan Procedures</w:t>
      </w:r>
    </w:p>
    <w:p w14:paraId="75D0BA68" w14:textId="4D178E0B" w:rsidR="00773FD3" w:rsidRPr="00B6555B" w:rsidRDefault="00CA14CB" w:rsidP="00CA14CB">
      <w:pPr>
        <w:spacing w:line="240" w:lineRule="auto"/>
      </w:pPr>
      <w:r>
        <w:t>For t</w:t>
      </w:r>
      <w:r w:rsidR="008053C0" w:rsidRPr="00B6555B">
        <w:t xml:space="preserve">hose applicants residing outside of </w:t>
      </w:r>
      <w:r w:rsidR="003D7310">
        <w:t>Colorado</w:t>
      </w:r>
      <w:r w:rsidR="00DE28A2" w:rsidRPr="00B6555B">
        <w:t xml:space="preserve"> or physically unable to visit an </w:t>
      </w:r>
      <w:proofErr w:type="spellStart"/>
      <w:r w:rsidR="00DE28A2" w:rsidRPr="00B6555B">
        <w:t>IdentoGo</w:t>
      </w:r>
      <w:proofErr w:type="spellEnd"/>
      <w:r w:rsidR="00DE28A2" w:rsidRPr="00B6555B">
        <w:t xml:space="preserve"> location</w:t>
      </w:r>
      <w:r>
        <w:t xml:space="preserve">, </w:t>
      </w:r>
      <w:proofErr w:type="spellStart"/>
      <w:r w:rsidRPr="00B6555B">
        <w:t>Cardscan</w:t>
      </w:r>
      <w:proofErr w:type="spellEnd"/>
      <w:r w:rsidRPr="00B6555B">
        <w:t xml:space="preserve"> processing is available</w:t>
      </w:r>
      <w:r w:rsidR="008053C0" w:rsidRPr="00B6555B">
        <w:t xml:space="preserve">.  </w:t>
      </w:r>
      <w:proofErr w:type="gramStart"/>
      <w:r w:rsidR="008053C0" w:rsidRPr="00B6555B">
        <w:t>In order to</w:t>
      </w:r>
      <w:proofErr w:type="gramEnd"/>
      <w:r w:rsidR="008053C0" w:rsidRPr="00B6555B">
        <w:t xml:space="preserve"> complete th</w:t>
      </w:r>
      <w:r w:rsidR="002C1A0D" w:rsidRPr="00B6555B">
        <w:t>e process, applicants must</w:t>
      </w:r>
      <w:r w:rsidR="00773FD3" w:rsidRPr="00B6555B">
        <w:t xml:space="preserve"> complete the following steps.</w:t>
      </w:r>
    </w:p>
    <w:p w14:paraId="13B3AF30" w14:textId="77777777" w:rsidR="00CA14CB" w:rsidRDefault="00815ED1" w:rsidP="00CA14CB">
      <w:pPr>
        <w:pStyle w:val="ListParagraph"/>
        <w:numPr>
          <w:ilvl w:val="0"/>
          <w:numId w:val="20"/>
        </w:numPr>
        <w:spacing w:line="240" w:lineRule="auto"/>
        <w:rPr>
          <w:rFonts w:asciiTheme="minorHAnsi" w:hAnsiTheme="minorHAnsi"/>
        </w:rPr>
      </w:pPr>
      <w:r w:rsidRPr="00B6555B">
        <w:rPr>
          <w:rFonts w:asciiTheme="minorHAnsi" w:hAnsiTheme="minorHAnsi"/>
        </w:rPr>
        <w:t>Pre-</w:t>
      </w:r>
      <w:r w:rsidR="005C25C7" w:rsidRPr="00B6555B">
        <w:rPr>
          <w:rFonts w:asciiTheme="minorHAnsi" w:hAnsiTheme="minorHAnsi"/>
        </w:rPr>
        <w:t>enroll</w:t>
      </w:r>
      <w:r w:rsidR="00DE28A2" w:rsidRPr="00B6555B">
        <w:rPr>
          <w:rFonts w:asciiTheme="minorHAnsi" w:hAnsiTheme="minorHAnsi"/>
        </w:rPr>
        <w:t xml:space="preserve"> for </w:t>
      </w:r>
      <w:proofErr w:type="spellStart"/>
      <w:r w:rsidR="00DE28A2" w:rsidRPr="00B6555B">
        <w:rPr>
          <w:rFonts w:asciiTheme="minorHAnsi" w:hAnsiTheme="minorHAnsi"/>
        </w:rPr>
        <w:t>cards</w:t>
      </w:r>
      <w:r w:rsidRPr="00B6555B">
        <w:rPr>
          <w:rFonts w:asciiTheme="minorHAnsi" w:hAnsiTheme="minorHAnsi"/>
        </w:rPr>
        <w:t>can</w:t>
      </w:r>
      <w:proofErr w:type="spellEnd"/>
      <w:r w:rsidRPr="00B6555B">
        <w:rPr>
          <w:rFonts w:asciiTheme="minorHAnsi" w:hAnsiTheme="minorHAnsi"/>
        </w:rPr>
        <w:t xml:space="preserve"> submission</w:t>
      </w:r>
      <w:r w:rsidR="00B62F96" w:rsidRPr="004A7281">
        <w:rPr>
          <w:rFonts w:asciiTheme="minorHAnsi" w:hAnsiTheme="minorHAnsi"/>
        </w:rPr>
        <w:t xml:space="preserve"> at </w:t>
      </w:r>
      <w:r w:rsidR="00B62F96" w:rsidRPr="004A7281">
        <w:rPr>
          <w:rFonts w:asciiTheme="minorHAnsi" w:hAnsiTheme="minorHAnsi"/>
          <w:color w:val="0000FF"/>
        </w:rPr>
        <w:t>UEnroll.identogo.com</w:t>
      </w:r>
      <w:r w:rsidRPr="004A7281">
        <w:rPr>
          <w:rFonts w:asciiTheme="minorHAnsi" w:hAnsiTheme="minorHAnsi"/>
        </w:rPr>
        <w:t xml:space="preserve">.  All </w:t>
      </w:r>
      <w:r w:rsidR="005C25C7" w:rsidRPr="004A7281">
        <w:rPr>
          <w:rFonts w:asciiTheme="minorHAnsi" w:hAnsiTheme="minorHAnsi"/>
        </w:rPr>
        <w:t xml:space="preserve">processing </w:t>
      </w:r>
      <w:r w:rsidRPr="004A7281">
        <w:rPr>
          <w:rFonts w:asciiTheme="minorHAnsi" w:hAnsiTheme="minorHAnsi"/>
        </w:rPr>
        <w:t>fees will be collected during the pre-</w:t>
      </w:r>
      <w:r w:rsidR="005C25C7" w:rsidRPr="004A7281">
        <w:rPr>
          <w:rFonts w:asciiTheme="minorHAnsi" w:hAnsiTheme="minorHAnsi"/>
        </w:rPr>
        <w:t>enrollment</w:t>
      </w:r>
      <w:r w:rsidRPr="004A7281">
        <w:rPr>
          <w:rFonts w:asciiTheme="minorHAnsi" w:hAnsiTheme="minorHAnsi"/>
        </w:rPr>
        <w:t xml:space="preserve"> process.  A pre-</w:t>
      </w:r>
      <w:r w:rsidR="005C25C7" w:rsidRPr="004A7281">
        <w:rPr>
          <w:rFonts w:asciiTheme="minorHAnsi" w:hAnsiTheme="minorHAnsi"/>
        </w:rPr>
        <w:t>enrollment</w:t>
      </w:r>
      <w:r w:rsidRPr="004A7281">
        <w:rPr>
          <w:rFonts w:asciiTheme="minorHAnsi" w:hAnsiTheme="minorHAnsi"/>
        </w:rPr>
        <w:t xml:space="preserve"> confirmation page will be provided once registration is complete.</w:t>
      </w:r>
      <w:r w:rsidR="00CA14CB" w:rsidRPr="00CA14CB">
        <w:rPr>
          <w:rFonts w:asciiTheme="minorHAnsi" w:hAnsiTheme="minorHAnsi"/>
        </w:rPr>
        <w:t xml:space="preserve"> </w:t>
      </w:r>
    </w:p>
    <w:p w14:paraId="191E3FF0" w14:textId="77777777" w:rsidR="00CA14CB" w:rsidRPr="00CA14CB" w:rsidRDefault="00DE28A2" w:rsidP="00CA14CB">
      <w:pPr>
        <w:pStyle w:val="ListParagraph"/>
        <w:numPr>
          <w:ilvl w:val="0"/>
          <w:numId w:val="20"/>
        </w:numPr>
        <w:rPr>
          <w:b/>
        </w:rPr>
      </w:pPr>
      <w:r w:rsidRPr="00B6555B">
        <w:t xml:space="preserve">Print and sign the completed pre-enrollment confirmation page, which includes the barcode printed on the top right of the page. </w:t>
      </w:r>
    </w:p>
    <w:p w14:paraId="3685B7C3" w14:textId="77777777" w:rsidR="00CA14CB" w:rsidRPr="00B6555B" w:rsidRDefault="00CA14CB" w:rsidP="00CA14CB">
      <w:pPr>
        <w:pStyle w:val="ListParagraph"/>
        <w:numPr>
          <w:ilvl w:val="0"/>
          <w:numId w:val="20"/>
        </w:numPr>
        <w:spacing w:line="240" w:lineRule="auto"/>
        <w:rPr>
          <w:rFonts w:asciiTheme="minorHAnsi" w:hAnsiTheme="minorHAnsi"/>
        </w:rPr>
      </w:pPr>
      <w:r w:rsidRPr="00B6555B">
        <w:rPr>
          <w:rFonts w:asciiTheme="minorHAnsi" w:hAnsiTheme="minorHAnsi"/>
        </w:rPr>
        <w:t>Obtain fingerprints on FBI (FD-258) fingerprint card and complete personal information fields on fingerprint card.</w:t>
      </w:r>
    </w:p>
    <w:p w14:paraId="53BC7A05" w14:textId="6F548925" w:rsidR="004A7281" w:rsidRPr="00CA14CB" w:rsidRDefault="00DE28A2" w:rsidP="00CA14CB">
      <w:pPr>
        <w:pStyle w:val="ListParagraph"/>
        <w:numPr>
          <w:ilvl w:val="0"/>
          <w:numId w:val="20"/>
        </w:numPr>
        <w:rPr>
          <w:b/>
        </w:rPr>
      </w:pPr>
      <w:r w:rsidRPr="00B6555B">
        <w:t>Mail the signed pre-enrollment confirmation page and the completed fingerprint card to the mailing address provided by your agency</w:t>
      </w:r>
      <w:r w:rsidR="00F64179">
        <w:t xml:space="preserve"> or during the</w:t>
      </w:r>
      <w:r w:rsidR="003542A9">
        <w:t xml:space="preserve"> pre-enrollment process. </w:t>
      </w:r>
      <w:r w:rsidRPr="00B6555B">
        <w:t xml:space="preserve"> </w:t>
      </w:r>
      <w:r w:rsidR="003542A9">
        <w:t>F</w:t>
      </w:r>
      <w:r w:rsidRPr="00B6555B">
        <w:t>or further instructions, each applicant should contact their employer or age</w:t>
      </w:r>
      <w:r w:rsidR="004A7281" w:rsidRPr="00B6555B">
        <w:t>ncy contacts for those details.</w:t>
      </w:r>
    </w:p>
    <w:p w14:paraId="502444AB" w14:textId="03B0F424" w:rsidR="00B53F86" w:rsidRPr="004A7281" w:rsidRDefault="00D57F83" w:rsidP="00CA14CB">
      <w:pPr>
        <w:rPr>
          <w:b/>
        </w:rPr>
      </w:pPr>
      <w:r w:rsidRPr="004A7281">
        <w:rPr>
          <w:b/>
        </w:rPr>
        <w:t>Please review the following pages for more detailed instructions regarding the U</w:t>
      </w:r>
      <w:r w:rsidR="00EF79DC" w:rsidRPr="004A7281">
        <w:rPr>
          <w:b/>
        </w:rPr>
        <w:t>niversal Enrollment Platform</w:t>
      </w:r>
      <w:r w:rsidR="00B5245D">
        <w:rPr>
          <w:b/>
        </w:rPr>
        <w:t xml:space="preserve"> Pre-Enrollment process for non-resident </w:t>
      </w:r>
      <w:proofErr w:type="spellStart"/>
      <w:r w:rsidR="00B5245D">
        <w:rPr>
          <w:b/>
        </w:rPr>
        <w:t>cardscan</w:t>
      </w:r>
      <w:proofErr w:type="spellEnd"/>
      <w:r w:rsidR="00B5245D">
        <w:rPr>
          <w:b/>
        </w:rPr>
        <w:t xml:space="preserve">. </w:t>
      </w:r>
      <w:r w:rsidR="00CA14CB">
        <w:rPr>
          <w:b/>
        </w:rPr>
        <w:t>For an alternate process, w</w:t>
      </w:r>
      <w:r w:rsidR="00B5245D">
        <w:rPr>
          <w:b/>
        </w:rPr>
        <w:t xml:space="preserve">e also offer out-of-state livescan processing </w:t>
      </w:r>
      <w:r w:rsidR="00CA14CB">
        <w:rPr>
          <w:b/>
        </w:rPr>
        <w:t xml:space="preserve">at select locations </w:t>
      </w:r>
      <w:r w:rsidR="00B5245D">
        <w:rPr>
          <w:b/>
        </w:rPr>
        <w:t>throughout the U</w:t>
      </w:r>
      <w:r w:rsidR="00CA14CB">
        <w:rPr>
          <w:b/>
        </w:rPr>
        <w:t xml:space="preserve">nited </w:t>
      </w:r>
      <w:r w:rsidR="00B5245D">
        <w:rPr>
          <w:b/>
        </w:rPr>
        <w:t>S</w:t>
      </w:r>
      <w:r w:rsidR="00CA14CB">
        <w:rPr>
          <w:b/>
        </w:rPr>
        <w:t>tates</w:t>
      </w:r>
      <w:r w:rsidR="00B5245D">
        <w:rPr>
          <w:b/>
        </w:rPr>
        <w:t xml:space="preserve">.  Please see Section 2 for further details.  </w:t>
      </w:r>
      <w:r w:rsidR="00B53F86" w:rsidRPr="004A7281">
        <w:rPr>
          <w:b/>
        </w:rPr>
        <w:br w:type="page"/>
      </w:r>
    </w:p>
    <w:p w14:paraId="0EF157E2" w14:textId="77777777" w:rsidR="007F68B0" w:rsidRDefault="00B5245D" w:rsidP="00F2096C">
      <w:pPr>
        <w:spacing w:line="240" w:lineRule="auto"/>
        <w:jc w:val="center"/>
        <w:rPr>
          <w:b/>
          <w:sz w:val="28"/>
          <w:szCs w:val="28"/>
        </w:rPr>
      </w:pPr>
      <w:r>
        <w:rPr>
          <w:b/>
          <w:sz w:val="28"/>
          <w:szCs w:val="28"/>
        </w:rPr>
        <w:lastRenderedPageBreak/>
        <w:t xml:space="preserve">Section 1 - </w:t>
      </w:r>
      <w:r w:rsidR="00F217D9" w:rsidRPr="00C1096F">
        <w:rPr>
          <w:b/>
          <w:sz w:val="28"/>
          <w:szCs w:val="28"/>
        </w:rPr>
        <w:t xml:space="preserve">Directions for </w:t>
      </w:r>
      <w:r w:rsidR="007F68B0">
        <w:rPr>
          <w:b/>
          <w:sz w:val="28"/>
          <w:szCs w:val="28"/>
        </w:rPr>
        <w:t xml:space="preserve">Fingerprint </w:t>
      </w:r>
      <w:proofErr w:type="spellStart"/>
      <w:r w:rsidR="007F68B0">
        <w:rPr>
          <w:b/>
          <w:sz w:val="28"/>
          <w:szCs w:val="28"/>
        </w:rPr>
        <w:t>Cardscan</w:t>
      </w:r>
      <w:proofErr w:type="spellEnd"/>
      <w:r w:rsidR="007F68B0">
        <w:rPr>
          <w:b/>
          <w:sz w:val="28"/>
          <w:szCs w:val="28"/>
        </w:rPr>
        <w:t xml:space="preserve"> Processing</w:t>
      </w:r>
    </w:p>
    <w:p w14:paraId="336AB06A" w14:textId="238ABB26" w:rsidR="007279BE" w:rsidRPr="007F68B0" w:rsidRDefault="007F68B0" w:rsidP="00F2096C">
      <w:pPr>
        <w:spacing w:line="240" w:lineRule="auto"/>
        <w:jc w:val="center"/>
      </w:pPr>
      <w:r>
        <w:t xml:space="preserve">Please Note: </w:t>
      </w:r>
      <w:r w:rsidR="00B00DDF" w:rsidRPr="007F68B0">
        <w:t>Pre-enrollment</w:t>
      </w:r>
      <w:r w:rsidR="00830CC8" w:rsidRPr="007F68B0">
        <w:t xml:space="preserve"> and </w:t>
      </w:r>
      <w:r>
        <w:t>pre-p</w:t>
      </w:r>
      <w:r w:rsidR="00830CC8" w:rsidRPr="007F68B0">
        <w:t>ayment</w:t>
      </w:r>
      <w:r w:rsidR="00B00DDF" w:rsidRPr="007F68B0">
        <w:t xml:space="preserve"> </w:t>
      </w:r>
      <w:proofErr w:type="gramStart"/>
      <w:r>
        <w:t>is</w:t>
      </w:r>
      <w:proofErr w:type="gramEnd"/>
      <w:r>
        <w:t xml:space="preserve"> </w:t>
      </w:r>
      <w:r w:rsidR="00AB5A80" w:rsidRPr="007F68B0">
        <w:t>R</w:t>
      </w:r>
      <w:r>
        <w:t>EQUIRED</w:t>
      </w:r>
      <w:r w:rsidR="00B00DDF" w:rsidRPr="007F68B0">
        <w:t xml:space="preserve"> </w:t>
      </w:r>
      <w:r w:rsidR="00AB5A80" w:rsidRPr="007F68B0">
        <w:t>for ALL Fingerprint C</w:t>
      </w:r>
      <w:r>
        <w:t>ard submissions.</w:t>
      </w:r>
    </w:p>
    <w:p w14:paraId="51701AE0" w14:textId="19A056DF" w:rsidR="00AA232F" w:rsidRPr="00C1096F" w:rsidRDefault="00B00DDF" w:rsidP="00CA14CB">
      <w:pPr>
        <w:pStyle w:val="ListParagraph"/>
        <w:numPr>
          <w:ilvl w:val="0"/>
          <w:numId w:val="15"/>
        </w:numPr>
        <w:spacing w:line="240" w:lineRule="auto"/>
        <w:rPr>
          <w:rFonts w:asciiTheme="minorHAnsi" w:hAnsiTheme="minorHAnsi" w:cs="Arial"/>
        </w:rPr>
      </w:pPr>
      <w:r w:rsidRPr="00C1096F">
        <w:rPr>
          <w:rFonts w:asciiTheme="minorHAnsi" w:hAnsiTheme="minorHAnsi" w:cs="Arial"/>
        </w:rPr>
        <w:t xml:space="preserve">Visit </w:t>
      </w:r>
      <w:hyperlink r:id="rId11" w:history="1">
        <w:r w:rsidR="003D27A7" w:rsidRPr="00C1096F">
          <w:rPr>
            <w:rStyle w:val="Hyperlink"/>
            <w:rFonts w:asciiTheme="minorHAnsi" w:hAnsiTheme="minorHAnsi" w:cs="Arial"/>
          </w:rPr>
          <w:t>http://ue</w:t>
        </w:r>
        <w:r w:rsidR="003D27A7" w:rsidRPr="00B62F96">
          <w:rPr>
            <w:rStyle w:val="Hyperlink"/>
            <w:rFonts w:asciiTheme="minorHAnsi" w:hAnsiTheme="minorHAnsi" w:cs="Arial"/>
            <w:color w:val="0000FF"/>
          </w:rPr>
          <w:t>nroll.ident</w:t>
        </w:r>
        <w:r w:rsidR="003D27A7" w:rsidRPr="00C1096F">
          <w:rPr>
            <w:rStyle w:val="Hyperlink"/>
            <w:rFonts w:asciiTheme="minorHAnsi" w:hAnsiTheme="minorHAnsi" w:cs="Arial"/>
          </w:rPr>
          <w:t>ogo.com</w:t>
        </w:r>
      </w:hyperlink>
      <w:r w:rsidRPr="00C1096F">
        <w:rPr>
          <w:rFonts w:asciiTheme="minorHAnsi" w:hAnsiTheme="minorHAnsi" w:cs="Arial"/>
        </w:rPr>
        <w:t xml:space="preserve"> and enter your </w:t>
      </w:r>
      <w:r w:rsidR="00AA232F" w:rsidRPr="00C1096F">
        <w:rPr>
          <w:rFonts w:asciiTheme="minorHAnsi" w:hAnsiTheme="minorHAnsi" w:cs="Arial"/>
        </w:rPr>
        <w:t xml:space="preserve">6-character Service Code assigned to the agency you plan to submit prints for, then click </w:t>
      </w:r>
      <w:r w:rsidR="00F217D9" w:rsidRPr="00C1096F">
        <w:rPr>
          <w:rFonts w:asciiTheme="minorHAnsi" w:hAnsiTheme="minorHAnsi" w:cs="Arial"/>
        </w:rPr>
        <w:t xml:space="preserve">the </w:t>
      </w:r>
      <w:r w:rsidR="00AA232F" w:rsidRPr="00C1096F">
        <w:rPr>
          <w:rFonts w:asciiTheme="minorHAnsi" w:hAnsiTheme="minorHAnsi" w:cs="Arial"/>
          <w:b/>
        </w:rPr>
        <w:t>GO</w:t>
      </w:r>
      <w:r w:rsidR="00F217D9" w:rsidRPr="00C1096F">
        <w:rPr>
          <w:rFonts w:asciiTheme="minorHAnsi" w:hAnsiTheme="minorHAnsi" w:cs="Arial"/>
        </w:rPr>
        <w:t xml:space="preserve"> button</w:t>
      </w:r>
      <w:r w:rsidR="00AA232F" w:rsidRPr="00C1096F">
        <w:rPr>
          <w:rFonts w:asciiTheme="minorHAnsi" w:hAnsiTheme="minorHAnsi" w:cs="Arial"/>
        </w:rPr>
        <w:t>.</w:t>
      </w:r>
    </w:p>
    <w:p w14:paraId="2972C840" w14:textId="061EE15B" w:rsidR="00397FD5" w:rsidRPr="00B5245D" w:rsidRDefault="00C42045" w:rsidP="00F2096C">
      <w:pPr>
        <w:spacing w:line="240" w:lineRule="auto"/>
        <w:ind w:left="720"/>
        <w:jc w:val="center"/>
        <w:rPr>
          <w:rFonts w:cs="Arial"/>
        </w:rPr>
      </w:pPr>
      <w:r>
        <w:rPr>
          <w:noProof/>
        </w:rPr>
        <w:drawing>
          <wp:inline distT="0" distB="0" distL="0" distR="0" wp14:anchorId="70CE9C53" wp14:editId="14C3E356">
            <wp:extent cx="5943600" cy="3807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07460"/>
                    </a:xfrm>
                    <a:prstGeom prst="rect">
                      <a:avLst/>
                    </a:prstGeom>
                  </pic:spPr>
                </pic:pic>
              </a:graphicData>
            </a:graphic>
          </wp:inline>
        </w:drawing>
      </w:r>
    </w:p>
    <w:p w14:paraId="5853439A" w14:textId="77777777" w:rsidR="00B5245D" w:rsidRDefault="00B5245D" w:rsidP="00F2096C">
      <w:pPr>
        <w:pStyle w:val="ListParagraph"/>
        <w:spacing w:line="240" w:lineRule="auto"/>
        <w:jc w:val="center"/>
        <w:rPr>
          <w:rFonts w:asciiTheme="minorHAnsi" w:hAnsiTheme="minorHAnsi" w:cs="Arial"/>
        </w:rPr>
      </w:pPr>
    </w:p>
    <w:p w14:paraId="58D37C45" w14:textId="37316388" w:rsidR="00B73E73" w:rsidRPr="00C1096F" w:rsidRDefault="00AA232F" w:rsidP="00CA14CB">
      <w:pPr>
        <w:pStyle w:val="ListParagraph"/>
        <w:spacing w:line="240" w:lineRule="auto"/>
        <w:rPr>
          <w:rFonts w:asciiTheme="minorHAnsi" w:hAnsiTheme="minorHAnsi" w:cs="Arial"/>
        </w:rPr>
      </w:pPr>
      <w:r w:rsidRPr="00C1096F">
        <w:rPr>
          <w:rFonts w:asciiTheme="minorHAnsi" w:hAnsiTheme="minorHAnsi" w:cs="Arial"/>
        </w:rPr>
        <w:t xml:space="preserve">If you have </w:t>
      </w:r>
      <w:r w:rsidRPr="00C1096F">
        <w:rPr>
          <w:rFonts w:asciiTheme="minorHAnsi" w:hAnsiTheme="minorHAnsi" w:cs="Arial"/>
          <w:b/>
        </w:rPr>
        <w:t>not yet</w:t>
      </w:r>
      <w:r w:rsidRPr="00C1096F">
        <w:rPr>
          <w:rFonts w:asciiTheme="minorHAnsi" w:hAnsiTheme="minorHAnsi" w:cs="Arial"/>
        </w:rPr>
        <w:t xml:space="preserve"> been provided a Service Code by the requesting agency, follow the link labeled “Don’t know your Service Code? </w:t>
      </w:r>
      <w:r w:rsidRPr="00C1096F">
        <w:rPr>
          <w:rFonts w:asciiTheme="minorHAnsi" w:hAnsiTheme="minorHAnsi" w:cs="Arial"/>
          <w:color w:val="0070C0"/>
          <w:u w:val="single"/>
        </w:rPr>
        <w:t>Click Here</w:t>
      </w:r>
      <w:r w:rsidRPr="00C1096F">
        <w:rPr>
          <w:rFonts w:asciiTheme="minorHAnsi" w:hAnsiTheme="minorHAnsi" w:cs="Arial"/>
        </w:rPr>
        <w:t xml:space="preserve">” to </w:t>
      </w:r>
      <w:r w:rsidR="00F217D9" w:rsidRPr="00C1096F">
        <w:rPr>
          <w:rFonts w:asciiTheme="minorHAnsi" w:hAnsiTheme="minorHAnsi" w:cs="Arial"/>
        </w:rPr>
        <w:t xml:space="preserve">select from a list of </w:t>
      </w:r>
      <w:proofErr w:type="gramStart"/>
      <w:r w:rsidR="00F217D9" w:rsidRPr="00C1096F">
        <w:rPr>
          <w:rFonts w:asciiTheme="minorHAnsi" w:hAnsiTheme="minorHAnsi" w:cs="Arial"/>
        </w:rPr>
        <w:t>agency</w:t>
      </w:r>
      <w:proofErr w:type="gramEnd"/>
    </w:p>
    <w:p w14:paraId="1CDCD8DC" w14:textId="7CC4386C" w:rsidR="00AA232F" w:rsidRPr="00C1096F" w:rsidRDefault="00F217D9" w:rsidP="00CA14CB">
      <w:pPr>
        <w:pStyle w:val="ListParagraph"/>
        <w:spacing w:line="240" w:lineRule="auto"/>
        <w:rPr>
          <w:rFonts w:asciiTheme="minorHAnsi" w:hAnsiTheme="minorHAnsi" w:cs="Arial"/>
        </w:rPr>
      </w:pPr>
      <w:r w:rsidRPr="00C1096F">
        <w:rPr>
          <w:rFonts w:asciiTheme="minorHAnsi" w:hAnsiTheme="minorHAnsi" w:cs="Arial"/>
        </w:rPr>
        <w:t xml:space="preserve">names or </w:t>
      </w:r>
      <w:r w:rsidR="00A2384E" w:rsidRPr="00C1096F">
        <w:rPr>
          <w:rFonts w:asciiTheme="minorHAnsi" w:hAnsiTheme="minorHAnsi" w:cs="Arial"/>
        </w:rPr>
        <w:t>use the agency ORI or contact your agency for assistance.</w:t>
      </w:r>
    </w:p>
    <w:p w14:paraId="6CADB0CB" w14:textId="77777777" w:rsidR="00A2384E" w:rsidRPr="00C1096F" w:rsidRDefault="00A2384E" w:rsidP="00F2096C">
      <w:pPr>
        <w:pStyle w:val="ListParagraph"/>
        <w:spacing w:line="240" w:lineRule="auto"/>
        <w:jc w:val="center"/>
        <w:rPr>
          <w:rFonts w:asciiTheme="minorHAnsi" w:hAnsiTheme="minorHAnsi" w:cs="Arial"/>
        </w:rPr>
      </w:pPr>
    </w:p>
    <w:p w14:paraId="2A7D6B98" w14:textId="065CE6FE" w:rsidR="00B73E73" w:rsidRPr="00C1096F" w:rsidRDefault="00333909" w:rsidP="00F2096C">
      <w:pPr>
        <w:pStyle w:val="ListParagraph"/>
        <w:spacing w:line="240" w:lineRule="auto"/>
        <w:jc w:val="center"/>
        <w:rPr>
          <w:rFonts w:asciiTheme="minorHAnsi" w:hAnsiTheme="minorHAnsi" w:cs="Arial"/>
        </w:rPr>
      </w:pPr>
      <w:r w:rsidRPr="00C1096F">
        <w:rPr>
          <w:rFonts w:asciiTheme="minorHAnsi" w:hAnsiTheme="minorHAnsi" w:cs="Arial"/>
          <w:noProof/>
        </w:rPr>
        <w:drawing>
          <wp:inline distT="0" distB="0" distL="0" distR="0" wp14:anchorId="35166349" wp14:editId="197628CC">
            <wp:extent cx="3685032" cy="1463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Enroll_2.JPG"/>
                    <pic:cNvPicPr/>
                  </pic:nvPicPr>
                  <pic:blipFill>
                    <a:blip r:embed="rId13">
                      <a:extLst>
                        <a:ext uri="{28A0092B-C50C-407E-A947-70E740481C1C}">
                          <a14:useLocalDpi xmlns:a14="http://schemas.microsoft.com/office/drawing/2010/main" val="0"/>
                        </a:ext>
                      </a:extLst>
                    </a:blip>
                    <a:stretch>
                      <a:fillRect/>
                    </a:stretch>
                  </pic:blipFill>
                  <pic:spPr>
                    <a:xfrm>
                      <a:off x="0" y="0"/>
                      <a:ext cx="3685032" cy="1463040"/>
                    </a:xfrm>
                    <a:prstGeom prst="rect">
                      <a:avLst/>
                    </a:prstGeom>
                  </pic:spPr>
                </pic:pic>
              </a:graphicData>
            </a:graphic>
          </wp:inline>
        </w:drawing>
      </w:r>
    </w:p>
    <w:p w14:paraId="66BDA31D" w14:textId="0EB591DB" w:rsidR="00C1096F" w:rsidRDefault="00B53F86" w:rsidP="00CA14CB">
      <w:pPr>
        <w:spacing w:line="240" w:lineRule="auto"/>
        <w:ind w:left="720"/>
        <w:rPr>
          <w:rFonts w:cs="Arial"/>
        </w:rPr>
      </w:pPr>
      <w:r w:rsidRPr="00C1096F">
        <w:rPr>
          <w:rFonts w:cs="Arial"/>
        </w:rPr>
        <w:t xml:space="preserve">Please note: Not all agency ORI’s may be available with this </w:t>
      </w:r>
      <w:proofErr w:type="gramStart"/>
      <w:r w:rsidRPr="00C1096F">
        <w:rPr>
          <w:rFonts w:cs="Arial"/>
        </w:rPr>
        <w:t>look up</w:t>
      </w:r>
      <w:proofErr w:type="gramEnd"/>
      <w:r w:rsidRPr="00C1096F">
        <w:rPr>
          <w:rFonts w:cs="Arial"/>
        </w:rPr>
        <w:t xml:space="preserve"> tool.</w:t>
      </w:r>
    </w:p>
    <w:p w14:paraId="5DEB4A16" w14:textId="66A93388" w:rsidR="00AA232F" w:rsidRPr="00C1096F" w:rsidRDefault="00B53F86" w:rsidP="00CA14CB">
      <w:pPr>
        <w:spacing w:line="240" w:lineRule="auto"/>
        <w:ind w:left="720"/>
        <w:rPr>
          <w:rFonts w:cs="Arial"/>
          <w:b/>
        </w:rPr>
      </w:pPr>
      <w:r w:rsidRPr="00C1096F">
        <w:rPr>
          <w:rFonts w:cs="Arial"/>
          <w:b/>
        </w:rPr>
        <w:t>Please check with your agency, contributor, employer, or licensing administrator for specific information about Service Codes.</w:t>
      </w:r>
    </w:p>
    <w:p w14:paraId="74CCBC78" w14:textId="79D4C0C0" w:rsidR="00333909" w:rsidRPr="00C1096F" w:rsidRDefault="00333909" w:rsidP="00CA14CB">
      <w:pPr>
        <w:pStyle w:val="ListParagraph"/>
        <w:numPr>
          <w:ilvl w:val="0"/>
          <w:numId w:val="15"/>
        </w:numPr>
        <w:spacing w:line="240" w:lineRule="auto"/>
        <w:rPr>
          <w:rFonts w:asciiTheme="minorHAnsi" w:hAnsiTheme="minorHAnsi" w:cs="Arial"/>
        </w:rPr>
      </w:pPr>
      <w:r w:rsidRPr="00C1096F">
        <w:rPr>
          <w:rFonts w:asciiTheme="minorHAnsi" w:hAnsiTheme="minorHAnsi" w:cs="Arial"/>
          <w:color w:val="000000" w:themeColor="text1"/>
        </w:rPr>
        <w:lastRenderedPageBreak/>
        <w:t xml:space="preserve">The next screen is where you are going to select </w:t>
      </w:r>
      <w:r w:rsidR="00397FD5" w:rsidRPr="00C1096F">
        <w:rPr>
          <w:rFonts w:asciiTheme="minorHAnsi" w:hAnsiTheme="minorHAnsi" w:cs="Arial"/>
          <w:color w:val="000000" w:themeColor="text1"/>
        </w:rPr>
        <w:t>that you would like to submit a fingerprint card for processing.</w:t>
      </w:r>
    </w:p>
    <w:p w14:paraId="13AE3CB8" w14:textId="00E22F93" w:rsidR="00AA232F" w:rsidRPr="00C1096F" w:rsidRDefault="00397FD5" w:rsidP="00F2096C">
      <w:pPr>
        <w:spacing w:line="240" w:lineRule="auto"/>
        <w:jc w:val="center"/>
        <w:rPr>
          <w:rFonts w:cs="Arial"/>
        </w:rPr>
      </w:pPr>
      <w:r w:rsidRPr="00C1096F">
        <w:rPr>
          <w:rFonts w:cs="Arial"/>
          <w:noProof/>
        </w:rPr>
        <w:drawing>
          <wp:inline distT="0" distB="0" distL="0" distR="0" wp14:anchorId="0047D7B3" wp14:editId="19E8A5AA">
            <wp:extent cx="4700016" cy="252374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Enroll_3.JPG"/>
                    <pic:cNvPicPr/>
                  </pic:nvPicPr>
                  <pic:blipFill>
                    <a:blip r:embed="rId14">
                      <a:extLst>
                        <a:ext uri="{28A0092B-C50C-407E-A947-70E740481C1C}">
                          <a14:useLocalDpi xmlns:a14="http://schemas.microsoft.com/office/drawing/2010/main" val="0"/>
                        </a:ext>
                      </a:extLst>
                    </a:blip>
                    <a:stretch>
                      <a:fillRect/>
                    </a:stretch>
                  </pic:blipFill>
                  <pic:spPr>
                    <a:xfrm>
                      <a:off x="0" y="0"/>
                      <a:ext cx="4700016" cy="2523744"/>
                    </a:xfrm>
                    <a:prstGeom prst="rect">
                      <a:avLst/>
                    </a:prstGeom>
                  </pic:spPr>
                </pic:pic>
              </a:graphicData>
            </a:graphic>
          </wp:inline>
        </w:drawing>
      </w:r>
    </w:p>
    <w:p w14:paraId="66489D82" w14:textId="5BDDBD02" w:rsidR="00397FD5" w:rsidRPr="00C1096F" w:rsidRDefault="00397FD5" w:rsidP="00CA14CB">
      <w:pPr>
        <w:spacing w:line="240" w:lineRule="auto"/>
        <w:ind w:left="810"/>
        <w:rPr>
          <w:rFonts w:cs="Arial"/>
          <w:noProof/>
        </w:rPr>
      </w:pPr>
      <w:r w:rsidRPr="00C1096F">
        <w:rPr>
          <w:rFonts w:cs="Arial"/>
          <w:noProof/>
        </w:rPr>
        <w:t>You will need to confirm that you are wanting to proceed with submitting a fingerprint card for processing.  Click ‘Continue’ to proceed to the next page.</w:t>
      </w:r>
    </w:p>
    <w:p w14:paraId="52F365D8" w14:textId="58BB7D04" w:rsidR="00397FD5" w:rsidRPr="00C1096F" w:rsidRDefault="00822796" w:rsidP="00F2096C">
      <w:pPr>
        <w:spacing w:line="240" w:lineRule="auto"/>
        <w:ind w:left="810"/>
        <w:jc w:val="center"/>
        <w:rPr>
          <w:rFonts w:cs="Arial"/>
        </w:rPr>
      </w:pPr>
      <w:r w:rsidRPr="00C1096F">
        <w:rPr>
          <w:noProof/>
        </w:rPr>
        <w:drawing>
          <wp:inline distT="0" distB="0" distL="0" distR="0" wp14:anchorId="3984E25F" wp14:editId="08A77DD3">
            <wp:extent cx="3286125" cy="2123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933" cy="2130731"/>
                    </a:xfrm>
                    <a:prstGeom prst="rect">
                      <a:avLst/>
                    </a:prstGeom>
                  </pic:spPr>
                </pic:pic>
              </a:graphicData>
            </a:graphic>
          </wp:inline>
        </w:drawing>
      </w:r>
    </w:p>
    <w:p w14:paraId="473426D2" w14:textId="71F381D4" w:rsidR="00822B85" w:rsidRPr="00C1096F" w:rsidRDefault="00397FD5" w:rsidP="00CA14CB">
      <w:pPr>
        <w:pStyle w:val="ListParagraph"/>
        <w:numPr>
          <w:ilvl w:val="0"/>
          <w:numId w:val="15"/>
        </w:numPr>
        <w:spacing w:line="240" w:lineRule="auto"/>
        <w:rPr>
          <w:rFonts w:asciiTheme="minorHAnsi" w:hAnsiTheme="minorHAnsi" w:cs="Arial"/>
        </w:rPr>
      </w:pPr>
      <w:r w:rsidRPr="00C1096F">
        <w:rPr>
          <w:rFonts w:asciiTheme="minorHAnsi" w:hAnsiTheme="minorHAnsi" w:cs="Arial"/>
          <w:color w:val="000000" w:themeColor="text1"/>
        </w:rPr>
        <w:t>The next few screens will collect essential information such as name, date of birth, address, etc. You will need to comp</w:t>
      </w:r>
      <w:r w:rsidR="005C25C7" w:rsidRPr="00C1096F">
        <w:rPr>
          <w:rFonts w:asciiTheme="minorHAnsi" w:hAnsiTheme="minorHAnsi" w:cs="Arial"/>
          <w:color w:val="000000" w:themeColor="text1"/>
        </w:rPr>
        <w:t>lete all required information.</w:t>
      </w:r>
    </w:p>
    <w:p w14:paraId="1411826C" w14:textId="25C89A6D" w:rsidR="00A15248" w:rsidRPr="00C1096F" w:rsidRDefault="00822B85" w:rsidP="00CA14CB">
      <w:pPr>
        <w:pStyle w:val="ListParagraph"/>
        <w:numPr>
          <w:ilvl w:val="0"/>
          <w:numId w:val="15"/>
        </w:numPr>
        <w:spacing w:line="240" w:lineRule="auto"/>
        <w:rPr>
          <w:rFonts w:asciiTheme="minorHAnsi" w:hAnsiTheme="minorHAnsi" w:cs="Arial"/>
        </w:rPr>
      </w:pPr>
      <w:r w:rsidRPr="00C1096F">
        <w:rPr>
          <w:rFonts w:asciiTheme="minorHAnsi" w:hAnsiTheme="minorHAnsi" w:cs="Arial"/>
        </w:rPr>
        <w:t>P</w:t>
      </w:r>
      <w:r w:rsidR="005E7DFD" w:rsidRPr="00C1096F">
        <w:rPr>
          <w:rFonts w:asciiTheme="minorHAnsi" w:hAnsiTheme="minorHAnsi" w:cs="Arial"/>
        </w:rPr>
        <w:t>ay for your service using a</w:t>
      </w:r>
      <w:r w:rsidR="00822796" w:rsidRPr="00C1096F">
        <w:rPr>
          <w:rFonts w:asciiTheme="minorHAnsi" w:hAnsiTheme="minorHAnsi" w:cs="Arial"/>
        </w:rPr>
        <w:t>n</w:t>
      </w:r>
      <w:r w:rsidR="005E7DFD" w:rsidRPr="00C1096F">
        <w:rPr>
          <w:rFonts w:asciiTheme="minorHAnsi" w:hAnsiTheme="minorHAnsi" w:cs="Arial"/>
        </w:rPr>
        <w:t xml:space="preserve"> Authorization Code or Credit Card.</w:t>
      </w:r>
      <w:r w:rsidRPr="00C1096F">
        <w:rPr>
          <w:rFonts w:asciiTheme="minorHAnsi" w:hAnsiTheme="minorHAnsi" w:cs="Arial"/>
        </w:rPr>
        <w:t xml:space="preserve"> </w:t>
      </w:r>
      <w:r w:rsidR="00822796" w:rsidRPr="00C1096F">
        <w:rPr>
          <w:rFonts w:asciiTheme="minorHAnsi" w:hAnsiTheme="minorHAnsi" w:cs="Arial"/>
        </w:rPr>
        <w:t xml:space="preserve">If the Service is </w:t>
      </w:r>
      <w:proofErr w:type="gramStart"/>
      <w:r w:rsidR="00822796" w:rsidRPr="00C1096F">
        <w:rPr>
          <w:rFonts w:asciiTheme="minorHAnsi" w:hAnsiTheme="minorHAnsi" w:cs="Arial"/>
        </w:rPr>
        <w:t>Auto-Billed</w:t>
      </w:r>
      <w:proofErr w:type="gramEnd"/>
      <w:r w:rsidR="00822796" w:rsidRPr="00C1096F">
        <w:rPr>
          <w:rFonts w:asciiTheme="minorHAnsi" w:hAnsiTheme="minorHAnsi" w:cs="Arial"/>
        </w:rPr>
        <w:t xml:space="preserve"> </w:t>
      </w:r>
      <w:proofErr w:type="gramStart"/>
      <w:r w:rsidR="00822796" w:rsidRPr="00C1096F">
        <w:rPr>
          <w:rFonts w:asciiTheme="minorHAnsi" w:hAnsiTheme="minorHAnsi" w:cs="Arial"/>
        </w:rPr>
        <w:t>to</w:t>
      </w:r>
      <w:proofErr w:type="gramEnd"/>
      <w:r w:rsidR="00822796" w:rsidRPr="00C1096F">
        <w:rPr>
          <w:rFonts w:asciiTheme="minorHAnsi" w:hAnsiTheme="minorHAnsi" w:cs="Arial"/>
        </w:rPr>
        <w:t xml:space="preserve"> your Agency, payment will not be required.</w:t>
      </w:r>
    </w:p>
    <w:p w14:paraId="74435D12" w14:textId="7EC52D1E" w:rsidR="00717BC6" w:rsidRPr="00C1096F" w:rsidRDefault="00822796" w:rsidP="00F2096C">
      <w:pPr>
        <w:pStyle w:val="ListParagraph"/>
        <w:spacing w:line="240" w:lineRule="auto"/>
        <w:jc w:val="center"/>
        <w:rPr>
          <w:rFonts w:asciiTheme="minorHAnsi" w:hAnsiTheme="minorHAnsi" w:cs="Arial"/>
        </w:rPr>
      </w:pPr>
      <w:r w:rsidRPr="00C1096F">
        <w:rPr>
          <w:rFonts w:asciiTheme="minorHAnsi" w:hAnsiTheme="minorHAnsi"/>
          <w:noProof/>
        </w:rPr>
        <w:drawing>
          <wp:inline distT="0" distB="0" distL="0" distR="0" wp14:anchorId="7E8C82E8" wp14:editId="20356222">
            <wp:extent cx="3505200" cy="161366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7603" cy="1628581"/>
                    </a:xfrm>
                    <a:prstGeom prst="rect">
                      <a:avLst/>
                    </a:prstGeom>
                  </pic:spPr>
                </pic:pic>
              </a:graphicData>
            </a:graphic>
          </wp:inline>
        </w:drawing>
      </w:r>
    </w:p>
    <w:p w14:paraId="7A6A5F96" w14:textId="28FD65FC" w:rsidR="005E7DFD" w:rsidRPr="00C1096F" w:rsidRDefault="005E7DFD" w:rsidP="00CA14CB">
      <w:pPr>
        <w:pStyle w:val="ListParagraph"/>
        <w:numPr>
          <w:ilvl w:val="0"/>
          <w:numId w:val="15"/>
        </w:numPr>
        <w:rPr>
          <w:rFonts w:asciiTheme="minorHAnsi" w:hAnsiTheme="minorHAnsi" w:cs="Arial"/>
        </w:rPr>
      </w:pPr>
      <w:r w:rsidRPr="00C1096F">
        <w:rPr>
          <w:rFonts w:asciiTheme="minorHAnsi" w:hAnsiTheme="minorHAnsi" w:cs="Arial"/>
        </w:rPr>
        <w:lastRenderedPageBreak/>
        <w:t>Once you have submitted your payment, you</w:t>
      </w:r>
      <w:r w:rsidR="00D57F83" w:rsidRPr="00C1096F">
        <w:rPr>
          <w:rFonts w:asciiTheme="minorHAnsi" w:hAnsiTheme="minorHAnsi" w:cs="Arial"/>
        </w:rPr>
        <w:t xml:space="preserve"> will be directed to the final r</w:t>
      </w:r>
      <w:r w:rsidRPr="00C1096F">
        <w:rPr>
          <w:rFonts w:asciiTheme="minorHAnsi" w:hAnsiTheme="minorHAnsi" w:cs="Arial"/>
        </w:rPr>
        <w:t>egistration</w:t>
      </w:r>
      <w:r w:rsidR="00D57F83" w:rsidRPr="00C1096F">
        <w:rPr>
          <w:rFonts w:asciiTheme="minorHAnsi" w:hAnsiTheme="minorHAnsi" w:cs="Arial"/>
        </w:rPr>
        <w:t xml:space="preserve"> page</w:t>
      </w:r>
      <w:r w:rsidR="00DE28A2">
        <w:rPr>
          <w:rFonts w:asciiTheme="minorHAnsi" w:hAnsiTheme="minorHAnsi" w:cs="Arial"/>
        </w:rPr>
        <w:t>.</w:t>
      </w:r>
      <w:r w:rsidR="00D57F83" w:rsidRPr="00C1096F">
        <w:rPr>
          <w:rFonts w:asciiTheme="minorHAnsi" w:hAnsiTheme="minorHAnsi" w:cs="Arial"/>
        </w:rPr>
        <w:t xml:space="preserve"> </w:t>
      </w:r>
      <w:r w:rsidRPr="00C1096F">
        <w:rPr>
          <w:rFonts w:asciiTheme="minorHAnsi" w:hAnsiTheme="minorHAnsi" w:cs="Arial"/>
        </w:rPr>
        <w:t xml:space="preserve">You will need to </w:t>
      </w:r>
      <w:r w:rsidR="005515E6" w:rsidRPr="00C1096F">
        <w:rPr>
          <w:rFonts w:asciiTheme="minorHAnsi" w:hAnsiTheme="minorHAnsi" w:cs="Arial"/>
        </w:rPr>
        <w:t>complete sections 2 and 3 and submit this page a</w:t>
      </w:r>
      <w:r w:rsidRPr="00C1096F">
        <w:rPr>
          <w:rFonts w:asciiTheme="minorHAnsi" w:hAnsiTheme="minorHAnsi" w:cs="Arial"/>
        </w:rPr>
        <w:t xml:space="preserve">long with your fingerprint </w:t>
      </w:r>
      <w:r w:rsidRPr="004A7281">
        <w:rPr>
          <w:rFonts w:asciiTheme="minorHAnsi" w:hAnsiTheme="minorHAnsi" w:cs="Arial"/>
        </w:rPr>
        <w:t>card</w:t>
      </w:r>
      <w:r w:rsidR="00DE28A2" w:rsidRPr="004A7281">
        <w:rPr>
          <w:rFonts w:asciiTheme="minorHAnsi" w:hAnsiTheme="minorHAnsi" w:cs="Arial"/>
        </w:rPr>
        <w:t xml:space="preserve"> </w:t>
      </w:r>
      <w:r w:rsidR="00DE28A2" w:rsidRPr="00B6555B">
        <w:rPr>
          <w:rFonts w:asciiTheme="minorHAnsi" w:hAnsiTheme="minorHAnsi" w:cs="Arial"/>
        </w:rPr>
        <w:t>for processing</w:t>
      </w:r>
      <w:r w:rsidR="00DE28A2">
        <w:rPr>
          <w:rFonts w:asciiTheme="minorHAnsi" w:hAnsiTheme="minorHAnsi" w:cs="Arial"/>
        </w:rPr>
        <w:t>.</w:t>
      </w:r>
      <w:r w:rsidR="00B6555B">
        <w:rPr>
          <w:rFonts w:asciiTheme="minorHAnsi" w:hAnsiTheme="minorHAnsi" w:cs="Arial"/>
        </w:rPr>
        <w:t xml:space="preserve"> </w:t>
      </w:r>
      <w:r w:rsidRPr="00C1096F">
        <w:rPr>
          <w:rFonts w:asciiTheme="minorHAnsi" w:hAnsiTheme="minorHAnsi" w:cs="Arial"/>
        </w:rPr>
        <w:t xml:space="preserve"> </w:t>
      </w:r>
      <w:r w:rsidR="005515E6" w:rsidRPr="00C1096F">
        <w:rPr>
          <w:rFonts w:asciiTheme="minorHAnsi" w:hAnsiTheme="minorHAnsi" w:cs="Arial"/>
        </w:rPr>
        <w:t>An example of the final screen is shown below.</w:t>
      </w:r>
    </w:p>
    <w:p w14:paraId="06CD1AE1" w14:textId="148CD4FC" w:rsidR="005515E6" w:rsidRDefault="003D7310" w:rsidP="00F2096C">
      <w:pPr>
        <w:pStyle w:val="ListParagraph"/>
        <w:jc w:val="center"/>
        <w:rPr>
          <w:rFonts w:asciiTheme="minorHAnsi" w:hAnsiTheme="minorHAnsi" w:cs="Arial"/>
        </w:rPr>
      </w:pPr>
      <w:r>
        <w:rPr>
          <w:noProof/>
        </w:rPr>
        <mc:AlternateContent>
          <mc:Choice Requires="wps">
            <w:drawing>
              <wp:anchor distT="0" distB="0" distL="114300" distR="114300" simplePos="0" relativeHeight="251658248" behindDoc="0" locked="0" layoutInCell="1" allowOverlap="1" wp14:anchorId="79D380B7" wp14:editId="04FFA390">
                <wp:simplePos x="0" y="0"/>
                <wp:positionH relativeFrom="column">
                  <wp:posOffset>625642</wp:posOffset>
                </wp:positionH>
                <wp:positionV relativeFrom="paragraph">
                  <wp:posOffset>2010176</wp:posOffset>
                </wp:positionV>
                <wp:extent cx="5522495" cy="2129590"/>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5522495" cy="2129590"/>
                        </a:xfrm>
                        <a:prstGeom prst="rect">
                          <a:avLst/>
                        </a:prstGeom>
                        <a:noFill/>
                        <a:ln w="6350">
                          <a:noFill/>
                        </a:ln>
                      </wps:spPr>
                      <wps:txbx>
                        <w:txbxContent>
                          <w:p w14:paraId="180AE1DF" w14:textId="5F20F3B0" w:rsidR="003D7310" w:rsidRDefault="003D7310" w:rsidP="003D7310">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 Waiver</w:t>
                            </w:r>
                          </w:p>
                          <w:p w14:paraId="0E31935D" w14:textId="24DF0F27" w:rsidR="003D7310" w:rsidRPr="003D7310" w:rsidRDefault="003D7310" w:rsidP="003D7310">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Language</w:t>
                            </w:r>
                          </w:p>
                          <w:p w14:paraId="7BBD5AC7" w14:textId="0359056F" w:rsidR="003D7310" w:rsidRPr="003D7310" w:rsidRDefault="003D7310">
                            <w:pPr>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380B7" id="_x0000_t202" coordsize="21600,21600" o:spt="202" path="m,l,21600r21600,l21600,xe">
                <v:stroke joinstyle="miter"/>
                <v:path gradientshapeok="t" o:connecttype="rect"/>
              </v:shapetype>
              <v:shape id="Text Box 18" o:spid="_x0000_s1026" type="#_x0000_t202" style="position:absolute;left:0;text-align:left;margin-left:49.25pt;margin-top:158.3pt;width:434.85pt;height:167.7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" filled="f" stroked="f" strokeweight=".5pt">
                <v:textbox>
                  <w:txbxContent>
                    <w:p w14:paraId="180AE1DF" w14:textId="5F20F3B0" w:rsidR="003D7310" w:rsidRDefault="003D7310" w:rsidP="003D7310">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Sample Waiver</w:t>
                      </w:r>
                    </w:p>
                    <w:p w14:paraId="0E31935D" w14:textId="24DF0F27" w:rsidR="003D7310" w:rsidRPr="003D7310" w:rsidRDefault="003D7310" w:rsidP="003D7310">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Language</w:t>
                      </w:r>
                    </w:p>
                    <w:p w14:paraId="7BBD5AC7" w14:textId="0359056F" w:rsidR="003D7310" w:rsidRPr="003D7310" w:rsidRDefault="003D7310">
                      <w:pPr>
                        <w:rPr>
                          <w:sz w:val="96"/>
                          <w:szCs w:val="96"/>
                        </w:rPr>
                      </w:pPr>
                    </w:p>
                  </w:txbxContent>
                </v:textbox>
              </v:shape>
            </w:pict>
          </mc:Fallback>
        </mc:AlternateContent>
      </w:r>
      <w:r w:rsidR="00B67627">
        <w:rPr>
          <w:noProof/>
        </w:rPr>
        <mc:AlternateContent>
          <mc:Choice Requires="wps">
            <w:drawing>
              <wp:anchor distT="0" distB="0" distL="114300" distR="114300" simplePos="0" relativeHeight="251658244" behindDoc="0" locked="0" layoutInCell="1" allowOverlap="1" wp14:anchorId="3CD6B224" wp14:editId="69AB3C1A">
                <wp:simplePos x="0" y="0"/>
                <wp:positionH relativeFrom="column">
                  <wp:posOffset>1566408</wp:posOffset>
                </wp:positionH>
                <wp:positionV relativeFrom="paragraph">
                  <wp:posOffset>405268</wp:posOffset>
                </wp:positionV>
                <wp:extent cx="1454564" cy="190196"/>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1454564" cy="190196"/>
                        </a:xfrm>
                        <a:prstGeom prst="rect">
                          <a:avLst/>
                        </a:prstGeom>
                        <a:solidFill>
                          <a:schemeClr val="lt1"/>
                        </a:solidFill>
                        <a:ln w="6350">
                          <a:noFill/>
                        </a:ln>
                      </wps:spPr>
                      <wps:txbx>
                        <w:txbxContent>
                          <w:p w14:paraId="74135AE7" w14:textId="3B4727F8" w:rsidR="00B67627" w:rsidRPr="00B67627" w:rsidRDefault="00B67627">
                            <w:pPr>
                              <w:rPr>
                                <w:color w:val="595959" w:themeColor="text1" w:themeTint="A6"/>
                                <w:sz w:val="12"/>
                                <w:szCs w:val="12"/>
                              </w:rPr>
                            </w:pPr>
                            <w:r>
                              <w:rPr>
                                <w:color w:val="595959" w:themeColor="text1" w:themeTint="A6"/>
                                <w:sz w:val="12"/>
                                <w:szCs w:val="12"/>
                              </w:rPr>
                              <w:t>Unique Applicant UE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B224" id="Text Box 11" o:spid="_x0000_s1027" type="#_x0000_t202" style="position:absolute;left:0;text-align:left;margin-left:123.35pt;margin-top:31.9pt;width:114.5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" fillcolor="white [3201]" stroked="f" strokeweight=".5pt">
                <v:textbox>
                  <w:txbxContent>
                    <w:p w14:paraId="74135AE7" w14:textId="3B4727F8" w:rsidR="00B67627" w:rsidRPr="00B67627" w:rsidRDefault="00B67627">
                      <w:pPr>
                        <w:rPr>
                          <w:color w:val="595959" w:themeColor="text1" w:themeTint="A6"/>
                          <w:sz w:val="12"/>
                          <w:szCs w:val="12"/>
                        </w:rPr>
                      </w:pPr>
                      <w:r>
                        <w:rPr>
                          <w:color w:val="595959" w:themeColor="text1" w:themeTint="A6"/>
                          <w:sz w:val="12"/>
                          <w:szCs w:val="12"/>
                        </w:rPr>
                        <w:t>Unique Applicant UE ID</w:t>
                      </w:r>
                    </w:p>
                  </w:txbxContent>
                </v:textbox>
              </v:shape>
            </w:pict>
          </mc:Fallback>
        </mc:AlternateContent>
      </w:r>
      <w:r w:rsidR="00F84FE3">
        <w:rPr>
          <w:noProof/>
        </w:rPr>
        <mc:AlternateContent>
          <mc:Choice Requires="wps">
            <w:drawing>
              <wp:anchor distT="0" distB="0" distL="114300" distR="114300" simplePos="0" relativeHeight="251658243" behindDoc="0" locked="0" layoutInCell="1" allowOverlap="1" wp14:anchorId="0CCC8638" wp14:editId="6CEA5B83">
                <wp:simplePos x="0" y="0"/>
                <wp:positionH relativeFrom="column">
                  <wp:posOffset>1200647</wp:posOffset>
                </wp:positionH>
                <wp:positionV relativeFrom="paragraph">
                  <wp:posOffset>1271960</wp:posOffset>
                </wp:positionV>
                <wp:extent cx="444224" cy="181942"/>
                <wp:effectExtent l="0" t="0" r="0" b="8890"/>
                <wp:wrapNone/>
                <wp:docPr id="10" name="Text Box 10"/>
                <wp:cNvGraphicFramePr/>
                <a:graphic xmlns:a="http://schemas.openxmlformats.org/drawingml/2006/main">
                  <a:graphicData uri="http://schemas.microsoft.com/office/word/2010/wordprocessingShape">
                    <wps:wsp>
                      <wps:cNvSpPr txBox="1"/>
                      <wps:spPr>
                        <a:xfrm>
                          <a:off x="0" y="0"/>
                          <a:ext cx="444224" cy="181942"/>
                        </a:xfrm>
                        <a:prstGeom prst="rect">
                          <a:avLst/>
                        </a:prstGeom>
                        <a:solidFill>
                          <a:schemeClr val="lt1"/>
                        </a:solidFill>
                        <a:ln w="6350">
                          <a:noFill/>
                        </a:ln>
                      </wps:spPr>
                      <wps:txbx>
                        <w:txbxContent>
                          <w:p w14:paraId="42E10120" w14:textId="6A8CE1ED" w:rsidR="00F84FE3" w:rsidRPr="00F84FE3" w:rsidRDefault="00F84FE3">
                            <w:pPr>
                              <w:rPr>
                                <w:color w:val="808080" w:themeColor="background1" w:themeShade="80"/>
                                <w:sz w:val="12"/>
                                <w:szCs w:val="12"/>
                              </w:rPr>
                            </w:pPr>
                            <w:r w:rsidRPr="00F84FE3">
                              <w:rPr>
                                <w:color w:val="808080" w:themeColor="background1" w:themeShade="80"/>
                                <w:sz w:val="12"/>
                                <w:szCs w:val="12"/>
                              </w:rPr>
                              <w:t>x/xx/</w:t>
                            </w:r>
                            <w:proofErr w:type="spellStart"/>
                            <w:r w:rsidRPr="00F84FE3">
                              <w:rPr>
                                <w:color w:val="808080" w:themeColor="background1" w:themeShade="80"/>
                                <w:sz w:val="12"/>
                                <w:szCs w:val="12"/>
                              </w:rPr>
                              <w:t>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C8638" id="Text Box 10" o:spid="_x0000_s1028" type="#_x0000_t202" style="position:absolute;left:0;text-align:left;margin-left:94.55pt;margin-top:100.15pt;width:35pt;height:1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" fillcolor="white [3201]" stroked="f" strokeweight=".5pt">
                <v:textbox>
                  <w:txbxContent>
                    <w:p w14:paraId="42E10120" w14:textId="6A8CE1ED" w:rsidR="00F84FE3" w:rsidRPr="00F84FE3" w:rsidRDefault="00F84FE3">
                      <w:pPr>
                        <w:rPr>
                          <w:color w:val="808080" w:themeColor="background1" w:themeShade="80"/>
                          <w:sz w:val="12"/>
                          <w:szCs w:val="12"/>
                        </w:rPr>
                      </w:pPr>
                      <w:r w:rsidRPr="00F84FE3">
                        <w:rPr>
                          <w:color w:val="808080" w:themeColor="background1" w:themeShade="80"/>
                          <w:sz w:val="12"/>
                          <w:szCs w:val="12"/>
                        </w:rPr>
                        <w:t>x/xx/</w:t>
                      </w:r>
                      <w:proofErr w:type="spellStart"/>
                      <w:r w:rsidRPr="00F84FE3">
                        <w:rPr>
                          <w:color w:val="808080" w:themeColor="background1" w:themeShade="80"/>
                          <w:sz w:val="12"/>
                          <w:szCs w:val="12"/>
                        </w:rPr>
                        <w:t>xxxx</w:t>
                      </w:r>
                      <w:proofErr w:type="spellEnd"/>
                    </w:p>
                  </w:txbxContent>
                </v:textbox>
              </v:shape>
            </w:pict>
          </mc:Fallback>
        </mc:AlternateContent>
      </w:r>
      <w:r w:rsidR="00F84FE3">
        <w:rPr>
          <w:noProof/>
        </w:rPr>
        <mc:AlternateContent>
          <mc:Choice Requires="wps">
            <w:drawing>
              <wp:anchor distT="0" distB="0" distL="114300" distR="114300" simplePos="0" relativeHeight="251658242" behindDoc="0" locked="0" layoutInCell="1" allowOverlap="1" wp14:anchorId="5477E90F" wp14:editId="69A6C674">
                <wp:simplePos x="0" y="0"/>
                <wp:positionH relativeFrom="column">
                  <wp:posOffset>1645920</wp:posOffset>
                </wp:positionH>
                <wp:positionV relativeFrom="paragraph">
                  <wp:posOffset>1025470</wp:posOffset>
                </wp:positionV>
                <wp:extent cx="1661823" cy="429370"/>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1661823" cy="429370"/>
                        </a:xfrm>
                        <a:prstGeom prst="rect">
                          <a:avLst/>
                        </a:prstGeom>
                        <a:solidFill>
                          <a:schemeClr val="lt1"/>
                        </a:solidFill>
                        <a:ln w="6350">
                          <a:noFill/>
                        </a:ln>
                      </wps:spPr>
                      <wps:txbx>
                        <w:txbxContent>
                          <w:p w14:paraId="505AB7C8" w14:textId="77777777" w:rsidR="00F84FE3" w:rsidRPr="00F84FE3" w:rsidRDefault="00F84FE3" w:rsidP="00F84FE3">
                            <w:pPr>
                              <w:rPr>
                                <w:rFonts w:ascii="Berlin Sans FB" w:hAnsi="Berlin Sans FB"/>
                                <w:color w:val="808080" w:themeColor="background1" w:themeShade="80"/>
                                <w:sz w:val="14"/>
                                <w:szCs w:val="14"/>
                              </w:rPr>
                            </w:pPr>
                            <w:r w:rsidRPr="00F84FE3">
                              <w:rPr>
                                <w:rFonts w:ascii="Berlin Sans FB" w:hAnsi="Berlin Sans FB"/>
                                <w:color w:val="808080" w:themeColor="background1" w:themeShade="80"/>
                                <w:sz w:val="14"/>
                                <w:szCs w:val="14"/>
                              </w:rPr>
                              <w:t>Total Charged to Credit Card               Credit Card Authorization Number   Amount Paid</w:t>
                            </w:r>
                          </w:p>
                          <w:p w14:paraId="628C42C0" w14:textId="754D974A" w:rsidR="00F84FE3" w:rsidRDefault="00F84FE3" w:rsidP="00F84FE3">
                            <w:pPr>
                              <w:rPr>
                                <w:sz w:val="12"/>
                                <w:szCs w:val="12"/>
                              </w:rPr>
                            </w:pPr>
                          </w:p>
                          <w:p w14:paraId="630BD011" w14:textId="4055926F" w:rsidR="00F84FE3" w:rsidRPr="00485CC9" w:rsidRDefault="00F84FE3" w:rsidP="00F84FE3">
                            <w:pPr>
                              <w:rPr>
                                <w:sz w:val="12"/>
                                <w:szCs w:val="12"/>
                              </w:rPr>
                            </w:pPr>
                          </w:p>
                          <w:p w14:paraId="1EDF1F18" w14:textId="77777777" w:rsidR="00F84FE3" w:rsidRDefault="00F84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E90F" id="Text Box 8" o:spid="_x0000_s1029" type="#_x0000_t202" style="position:absolute;left:0;text-align:left;margin-left:129.6pt;margin-top:80.75pt;width:130.85pt;height:33.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zGMQ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" fillcolor="white [3201]" stroked="f" strokeweight=".5pt">
                <v:textbox>
                  <w:txbxContent>
                    <w:p w14:paraId="505AB7C8" w14:textId="77777777" w:rsidR="00F84FE3" w:rsidRPr="00F84FE3" w:rsidRDefault="00F84FE3" w:rsidP="00F84FE3">
                      <w:pPr>
                        <w:rPr>
                          <w:rFonts w:ascii="Berlin Sans FB" w:hAnsi="Berlin Sans FB"/>
                          <w:color w:val="808080" w:themeColor="background1" w:themeShade="80"/>
                          <w:sz w:val="14"/>
                          <w:szCs w:val="14"/>
                        </w:rPr>
                      </w:pPr>
                      <w:r w:rsidRPr="00F84FE3">
                        <w:rPr>
                          <w:rFonts w:ascii="Berlin Sans FB" w:hAnsi="Berlin Sans FB"/>
                          <w:color w:val="808080" w:themeColor="background1" w:themeShade="80"/>
                          <w:sz w:val="14"/>
                          <w:szCs w:val="14"/>
                        </w:rPr>
                        <w:t>Total Charged to Credit Card               Credit Card Authorization Number   Amount Paid</w:t>
                      </w:r>
                    </w:p>
                    <w:p w14:paraId="628C42C0" w14:textId="754D974A" w:rsidR="00F84FE3" w:rsidRDefault="00F84FE3" w:rsidP="00F84FE3">
                      <w:pPr>
                        <w:rPr>
                          <w:sz w:val="12"/>
                          <w:szCs w:val="12"/>
                        </w:rPr>
                      </w:pPr>
                    </w:p>
                    <w:p w14:paraId="630BD011" w14:textId="4055926F" w:rsidR="00F84FE3" w:rsidRPr="00485CC9" w:rsidRDefault="00F84FE3" w:rsidP="00F84FE3">
                      <w:pPr>
                        <w:rPr>
                          <w:sz w:val="12"/>
                          <w:szCs w:val="12"/>
                        </w:rPr>
                      </w:pPr>
                    </w:p>
                    <w:p w14:paraId="1EDF1F18" w14:textId="77777777" w:rsidR="00F84FE3" w:rsidRDefault="00F84FE3"/>
                  </w:txbxContent>
                </v:textbox>
              </v:shape>
            </w:pict>
          </mc:Fallback>
        </mc:AlternateContent>
      </w:r>
      <w:r w:rsidR="004C7557">
        <w:rPr>
          <w:noProof/>
        </w:rPr>
        <mc:AlternateContent>
          <mc:Choice Requires="wps">
            <w:drawing>
              <wp:anchor distT="0" distB="0" distL="114300" distR="114300" simplePos="0" relativeHeight="251658241" behindDoc="0" locked="0" layoutInCell="1" allowOverlap="1" wp14:anchorId="17ECC047" wp14:editId="7487EC6B">
                <wp:simplePos x="0" y="0"/>
                <wp:positionH relativeFrom="column">
                  <wp:posOffset>1558456</wp:posOffset>
                </wp:positionH>
                <wp:positionV relativeFrom="paragraph">
                  <wp:posOffset>548392</wp:posOffset>
                </wp:positionV>
                <wp:extent cx="1621624" cy="302149"/>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1621624" cy="302149"/>
                        </a:xfrm>
                        <a:prstGeom prst="rect">
                          <a:avLst/>
                        </a:prstGeom>
                        <a:solidFill>
                          <a:schemeClr val="lt1"/>
                        </a:solidFill>
                        <a:ln w="6350">
                          <a:noFill/>
                        </a:ln>
                      </wps:spPr>
                      <wps:txbx>
                        <w:txbxContent>
                          <w:p w14:paraId="5250B1AC" w14:textId="3B008A8F" w:rsidR="004C7557" w:rsidRPr="00F84FE3" w:rsidRDefault="004C7557">
                            <w:pPr>
                              <w:rPr>
                                <w:rFonts w:ascii="Berlin Sans FB" w:hAnsi="Berlin Sans FB"/>
                                <w:color w:val="808080" w:themeColor="background1" w:themeShade="80"/>
                                <w:sz w:val="14"/>
                                <w:szCs w:val="14"/>
                              </w:rPr>
                            </w:pPr>
                            <w:r w:rsidRPr="00F84FE3">
                              <w:rPr>
                                <w:rFonts w:ascii="Berlin Sans FB" w:hAnsi="Berlin Sans FB"/>
                                <w:color w:val="808080" w:themeColor="background1" w:themeShade="80"/>
                                <w:sz w:val="14"/>
                                <w:szCs w:val="14"/>
                              </w:rPr>
                              <w:t>Applicant Name</w:t>
                            </w:r>
                            <w:r w:rsidRPr="00F84FE3">
                              <w:rPr>
                                <w:rFonts w:ascii="Berlin Sans FB" w:hAnsi="Berlin Sans FB"/>
                                <w:color w:val="808080" w:themeColor="background1" w:themeShade="80"/>
                                <w:sz w:val="14"/>
                                <w:szCs w:val="14"/>
                              </w:rPr>
                              <w:tab/>
                              <w:t xml:space="preserve">                  Service Code and Sample Agency</w:t>
                            </w:r>
                          </w:p>
                          <w:p w14:paraId="50BD1D09" w14:textId="77777777" w:rsidR="004C7557" w:rsidRPr="004C7557" w:rsidRDefault="004C755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C047" id="Text Box 7" o:spid="_x0000_s1030" type="#_x0000_t202" style="position:absolute;left:0;text-align:left;margin-left:122.7pt;margin-top:43.2pt;width:127.7pt;height:2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" fillcolor="white [3201]" stroked="f" strokeweight=".5pt">
                <v:textbox>
                  <w:txbxContent>
                    <w:p w14:paraId="5250B1AC" w14:textId="3B008A8F" w:rsidR="004C7557" w:rsidRPr="00F84FE3" w:rsidRDefault="004C7557">
                      <w:pPr>
                        <w:rPr>
                          <w:rFonts w:ascii="Berlin Sans FB" w:hAnsi="Berlin Sans FB"/>
                          <w:color w:val="808080" w:themeColor="background1" w:themeShade="80"/>
                          <w:sz w:val="14"/>
                          <w:szCs w:val="14"/>
                        </w:rPr>
                      </w:pPr>
                      <w:r w:rsidRPr="00F84FE3">
                        <w:rPr>
                          <w:rFonts w:ascii="Berlin Sans FB" w:hAnsi="Berlin Sans FB"/>
                          <w:color w:val="808080" w:themeColor="background1" w:themeShade="80"/>
                          <w:sz w:val="14"/>
                          <w:szCs w:val="14"/>
                        </w:rPr>
                        <w:t>Applicant Name</w:t>
                      </w:r>
                      <w:r w:rsidRPr="00F84FE3">
                        <w:rPr>
                          <w:rFonts w:ascii="Berlin Sans FB" w:hAnsi="Berlin Sans FB"/>
                          <w:color w:val="808080" w:themeColor="background1" w:themeShade="80"/>
                          <w:sz w:val="14"/>
                          <w:szCs w:val="14"/>
                        </w:rPr>
                        <w:tab/>
                        <w:t xml:space="preserve">                  Service Code and Sample Agency</w:t>
                      </w:r>
                    </w:p>
                    <w:p w14:paraId="50BD1D09" w14:textId="77777777" w:rsidR="004C7557" w:rsidRPr="004C7557" w:rsidRDefault="004C7557">
                      <w:pPr>
                        <w:rPr>
                          <w:sz w:val="12"/>
                          <w:szCs w:val="12"/>
                        </w:rPr>
                      </w:pPr>
                    </w:p>
                  </w:txbxContent>
                </v:textbox>
              </v:shape>
            </w:pict>
          </mc:Fallback>
        </mc:AlternateContent>
      </w:r>
      <w:r w:rsidR="00C61278">
        <w:rPr>
          <w:noProof/>
        </w:rPr>
        <w:drawing>
          <wp:inline distT="0" distB="0" distL="0" distR="0" wp14:anchorId="240C35DE" wp14:editId="67933A84">
            <wp:extent cx="5943600" cy="4750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50435"/>
                    </a:xfrm>
                    <a:prstGeom prst="rect">
                      <a:avLst/>
                    </a:prstGeom>
                  </pic:spPr>
                </pic:pic>
              </a:graphicData>
            </a:graphic>
          </wp:inline>
        </w:drawing>
      </w:r>
      <w:r w:rsidR="00FF37A0">
        <w:rPr>
          <w:noProof/>
        </w:rPr>
        <mc:AlternateContent>
          <mc:Choice Requires="wps">
            <w:drawing>
              <wp:anchor distT="0" distB="0" distL="114300" distR="114300" simplePos="0" relativeHeight="251658240" behindDoc="0" locked="0" layoutInCell="1" allowOverlap="1" wp14:anchorId="33D69707" wp14:editId="7F6AC869">
                <wp:simplePos x="0" y="0"/>
                <wp:positionH relativeFrom="column">
                  <wp:posOffset>1620785</wp:posOffset>
                </wp:positionH>
                <wp:positionV relativeFrom="paragraph">
                  <wp:posOffset>5530468</wp:posOffset>
                </wp:positionV>
                <wp:extent cx="1066078" cy="104007"/>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1066078" cy="104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51E91" w14:textId="77777777" w:rsidR="00FF37A0" w:rsidRPr="00FF37A0" w:rsidRDefault="00FF37A0">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69707" id="Text Box 28" o:spid="_x0000_s1031" type="#_x0000_t202" style="position:absolute;left:0;text-align:left;margin-left:127.6pt;margin-top:435.45pt;width:83.95pt;height: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" fillcolor="white [3201]" stroked="f" strokeweight=".5pt">
                <v:textbox>
                  <w:txbxContent>
                    <w:p w14:paraId="5DB51E91" w14:textId="77777777" w:rsidR="00FF37A0" w:rsidRPr="00FF37A0" w:rsidRDefault="00FF37A0">
                      <w:pPr>
                        <w:rPr>
                          <w:sz w:val="12"/>
                          <w:szCs w:val="12"/>
                        </w:rPr>
                      </w:pPr>
                    </w:p>
                  </w:txbxContent>
                </v:textbox>
              </v:shape>
            </w:pict>
          </mc:Fallback>
        </mc:AlternateContent>
      </w:r>
    </w:p>
    <w:p w14:paraId="4ED59FED" w14:textId="153AB0CC" w:rsidR="00610A1A" w:rsidRDefault="00296D17" w:rsidP="00F2096C">
      <w:pPr>
        <w:pStyle w:val="ListParagraph"/>
        <w:jc w:val="center"/>
        <w:rPr>
          <w:rFonts w:asciiTheme="minorHAnsi" w:hAnsiTheme="minorHAnsi" w:cs="Arial"/>
        </w:rPr>
      </w:pPr>
      <w:r>
        <w:rPr>
          <w:noProof/>
        </w:rPr>
        <mc:AlternateContent>
          <mc:Choice Requires="wps">
            <w:drawing>
              <wp:anchor distT="0" distB="0" distL="114300" distR="114300" simplePos="0" relativeHeight="251658249" behindDoc="0" locked="0" layoutInCell="1" allowOverlap="1" wp14:anchorId="079D2C99" wp14:editId="3F0C1B57">
                <wp:simplePos x="0" y="0"/>
                <wp:positionH relativeFrom="column">
                  <wp:posOffset>2179674</wp:posOffset>
                </wp:positionH>
                <wp:positionV relativeFrom="paragraph">
                  <wp:posOffset>2088943</wp:posOffset>
                </wp:positionV>
                <wp:extent cx="1392866" cy="542261"/>
                <wp:effectExtent l="0" t="0" r="0" b="0"/>
                <wp:wrapNone/>
                <wp:docPr id="116460483" name="Text Box 10"/>
                <wp:cNvGraphicFramePr/>
                <a:graphic xmlns:a="http://schemas.openxmlformats.org/drawingml/2006/main">
                  <a:graphicData uri="http://schemas.microsoft.com/office/word/2010/wordprocessingShape">
                    <wps:wsp>
                      <wps:cNvSpPr txBox="1"/>
                      <wps:spPr>
                        <a:xfrm>
                          <a:off x="0" y="0"/>
                          <a:ext cx="1392866" cy="542261"/>
                        </a:xfrm>
                        <a:prstGeom prst="rect">
                          <a:avLst/>
                        </a:prstGeom>
                        <a:solidFill>
                          <a:schemeClr val="lt1"/>
                        </a:solidFill>
                        <a:ln w="6350">
                          <a:noFill/>
                        </a:ln>
                      </wps:spPr>
                      <wps:txbx>
                        <w:txbxContent>
                          <w:p w14:paraId="74F8DF32" w14:textId="77777777" w:rsidR="00296D17" w:rsidRDefault="00296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D2C99" id="_x0000_s1032" type="#_x0000_t202" style="position:absolute;left:0;text-align:left;margin-left:171.65pt;margin-top:164.5pt;width:109.65pt;height:42.7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" fillcolor="white [3201]" stroked="f" strokeweight=".5pt">
                <v:textbox>
                  <w:txbxContent>
                    <w:p w14:paraId="74F8DF32" w14:textId="77777777" w:rsidR="00296D17" w:rsidRDefault="00296D17"/>
                  </w:txbxContent>
                </v:textbox>
              </v:shape>
            </w:pict>
          </mc:Fallback>
        </mc:AlternateContent>
      </w:r>
      <w:r w:rsidR="00C61278">
        <w:rPr>
          <w:noProof/>
        </w:rPr>
        <w:drawing>
          <wp:inline distT="0" distB="0" distL="0" distR="0" wp14:anchorId="02456B81" wp14:editId="6F53183A">
            <wp:extent cx="5943600" cy="27971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97175"/>
                    </a:xfrm>
                    <a:prstGeom prst="rect">
                      <a:avLst/>
                    </a:prstGeom>
                  </pic:spPr>
                </pic:pic>
              </a:graphicData>
            </a:graphic>
          </wp:inline>
        </w:drawing>
      </w:r>
    </w:p>
    <w:p w14:paraId="5C20AAAF" w14:textId="4E556D06" w:rsidR="00B5245D" w:rsidRDefault="00B5245D" w:rsidP="00F2096C">
      <w:pPr>
        <w:spacing w:line="240" w:lineRule="auto"/>
        <w:jc w:val="center"/>
        <w:rPr>
          <w:b/>
          <w:sz w:val="28"/>
          <w:szCs w:val="28"/>
        </w:rPr>
      </w:pPr>
      <w:r>
        <w:rPr>
          <w:b/>
          <w:sz w:val="28"/>
          <w:szCs w:val="28"/>
        </w:rPr>
        <w:lastRenderedPageBreak/>
        <w:t xml:space="preserve">Section 2 - </w:t>
      </w:r>
      <w:r w:rsidRPr="00C1096F">
        <w:rPr>
          <w:b/>
          <w:sz w:val="28"/>
          <w:szCs w:val="28"/>
        </w:rPr>
        <w:t xml:space="preserve">Directions for </w:t>
      </w:r>
      <w:r>
        <w:rPr>
          <w:b/>
          <w:sz w:val="28"/>
          <w:szCs w:val="28"/>
        </w:rPr>
        <w:t>Out-of-State Livescan Processing</w:t>
      </w:r>
    </w:p>
    <w:p w14:paraId="1E69193C" w14:textId="734F1E15" w:rsidR="00B5245D" w:rsidRPr="00B5245D" w:rsidRDefault="00B5245D" w:rsidP="00CA14CB">
      <w:pPr>
        <w:pStyle w:val="ListParagraph"/>
        <w:numPr>
          <w:ilvl w:val="0"/>
          <w:numId w:val="22"/>
        </w:numPr>
        <w:spacing w:line="240" w:lineRule="auto"/>
        <w:rPr>
          <w:rFonts w:cs="Arial"/>
        </w:rPr>
      </w:pPr>
      <w:r w:rsidRPr="00B5245D">
        <w:rPr>
          <w:rFonts w:cs="Arial"/>
        </w:rPr>
        <w:t xml:space="preserve">Visit </w:t>
      </w:r>
      <w:hyperlink r:id="rId19" w:history="1">
        <w:r w:rsidRPr="00B5245D">
          <w:rPr>
            <w:rStyle w:val="Hyperlink"/>
            <w:rFonts w:asciiTheme="minorHAnsi" w:hAnsiTheme="minorHAnsi" w:cs="Arial"/>
          </w:rPr>
          <w:t>http://ue</w:t>
        </w:r>
        <w:r w:rsidRPr="00B5245D">
          <w:rPr>
            <w:rStyle w:val="Hyperlink"/>
            <w:rFonts w:asciiTheme="minorHAnsi" w:hAnsiTheme="minorHAnsi" w:cs="Arial"/>
            <w:color w:val="0000FF"/>
          </w:rPr>
          <w:t>nroll.ident</w:t>
        </w:r>
        <w:r w:rsidRPr="00B5245D">
          <w:rPr>
            <w:rStyle w:val="Hyperlink"/>
            <w:rFonts w:asciiTheme="minorHAnsi" w:hAnsiTheme="minorHAnsi" w:cs="Arial"/>
          </w:rPr>
          <w:t>ogo.com</w:t>
        </w:r>
      </w:hyperlink>
      <w:r w:rsidRPr="00B5245D">
        <w:rPr>
          <w:rFonts w:cs="Arial"/>
        </w:rPr>
        <w:t xml:space="preserve"> and enter your 6-character Service Code assigned to the agency you plan to submit prints for, then click the </w:t>
      </w:r>
      <w:r w:rsidRPr="00B5245D">
        <w:rPr>
          <w:rFonts w:cs="Arial"/>
          <w:b/>
        </w:rPr>
        <w:t>GO</w:t>
      </w:r>
      <w:r w:rsidRPr="00B5245D">
        <w:rPr>
          <w:rFonts w:cs="Arial"/>
        </w:rPr>
        <w:t xml:space="preserve"> button.</w:t>
      </w:r>
    </w:p>
    <w:p w14:paraId="40F9CF0A" w14:textId="77777777" w:rsidR="00B5245D" w:rsidRPr="00B5245D" w:rsidRDefault="00B5245D" w:rsidP="00F2096C">
      <w:pPr>
        <w:spacing w:line="240" w:lineRule="auto"/>
        <w:ind w:left="720"/>
        <w:jc w:val="center"/>
        <w:rPr>
          <w:rFonts w:cs="Arial"/>
        </w:rPr>
      </w:pPr>
      <w:r>
        <w:rPr>
          <w:noProof/>
        </w:rPr>
        <w:drawing>
          <wp:inline distT="0" distB="0" distL="0" distR="0" wp14:anchorId="37CE22A0" wp14:editId="7A132A37">
            <wp:extent cx="5943600" cy="3807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07460"/>
                    </a:xfrm>
                    <a:prstGeom prst="rect">
                      <a:avLst/>
                    </a:prstGeom>
                  </pic:spPr>
                </pic:pic>
              </a:graphicData>
            </a:graphic>
          </wp:inline>
        </w:drawing>
      </w:r>
    </w:p>
    <w:p w14:paraId="4A888DF8" w14:textId="77777777" w:rsidR="00B5245D" w:rsidRDefault="00B5245D" w:rsidP="00F2096C">
      <w:pPr>
        <w:pStyle w:val="ListParagraph"/>
        <w:spacing w:line="240" w:lineRule="auto"/>
        <w:jc w:val="center"/>
        <w:rPr>
          <w:rFonts w:asciiTheme="minorHAnsi" w:hAnsiTheme="minorHAnsi" w:cs="Arial"/>
        </w:rPr>
      </w:pPr>
    </w:p>
    <w:p w14:paraId="73BB4D0A" w14:textId="3D41FB7F" w:rsidR="00B5245D" w:rsidRPr="00C1096F" w:rsidRDefault="00B5245D" w:rsidP="00CA14CB">
      <w:pPr>
        <w:pStyle w:val="ListParagraph"/>
        <w:spacing w:line="240" w:lineRule="auto"/>
        <w:rPr>
          <w:rFonts w:asciiTheme="minorHAnsi" w:hAnsiTheme="minorHAnsi" w:cs="Arial"/>
        </w:rPr>
      </w:pPr>
      <w:r w:rsidRPr="00C1096F">
        <w:rPr>
          <w:rFonts w:asciiTheme="minorHAnsi" w:hAnsiTheme="minorHAnsi" w:cs="Arial"/>
        </w:rPr>
        <w:t xml:space="preserve">If you have </w:t>
      </w:r>
      <w:r w:rsidRPr="00C1096F">
        <w:rPr>
          <w:rFonts w:asciiTheme="minorHAnsi" w:hAnsiTheme="minorHAnsi" w:cs="Arial"/>
          <w:b/>
        </w:rPr>
        <w:t>not yet</w:t>
      </w:r>
      <w:r w:rsidRPr="00C1096F">
        <w:rPr>
          <w:rFonts w:asciiTheme="minorHAnsi" w:hAnsiTheme="minorHAnsi" w:cs="Arial"/>
        </w:rPr>
        <w:t xml:space="preserve"> been provided a Service Code by the requesting agency, follow the link labeled “Don’t know your Service Code? </w:t>
      </w:r>
      <w:r w:rsidRPr="00C1096F">
        <w:rPr>
          <w:rFonts w:asciiTheme="minorHAnsi" w:hAnsiTheme="minorHAnsi" w:cs="Arial"/>
          <w:color w:val="0070C0"/>
          <w:u w:val="single"/>
        </w:rPr>
        <w:t>Click Here</w:t>
      </w:r>
      <w:r w:rsidRPr="00C1096F">
        <w:rPr>
          <w:rFonts w:asciiTheme="minorHAnsi" w:hAnsiTheme="minorHAnsi" w:cs="Arial"/>
        </w:rPr>
        <w:t xml:space="preserve">” to select from a list of </w:t>
      </w:r>
      <w:proofErr w:type="gramStart"/>
      <w:r w:rsidRPr="00C1096F">
        <w:rPr>
          <w:rFonts w:asciiTheme="minorHAnsi" w:hAnsiTheme="minorHAnsi" w:cs="Arial"/>
        </w:rPr>
        <w:t>agency</w:t>
      </w:r>
      <w:proofErr w:type="gramEnd"/>
    </w:p>
    <w:p w14:paraId="738772B0" w14:textId="275A1852" w:rsidR="00B5245D" w:rsidRPr="00C1096F" w:rsidRDefault="00B5245D" w:rsidP="00CA14CB">
      <w:pPr>
        <w:pStyle w:val="ListParagraph"/>
        <w:spacing w:line="240" w:lineRule="auto"/>
        <w:rPr>
          <w:rFonts w:asciiTheme="minorHAnsi" w:hAnsiTheme="minorHAnsi" w:cs="Arial"/>
        </w:rPr>
      </w:pPr>
      <w:r w:rsidRPr="00C1096F">
        <w:rPr>
          <w:rFonts w:asciiTheme="minorHAnsi" w:hAnsiTheme="minorHAnsi" w:cs="Arial"/>
        </w:rPr>
        <w:t>names or use the agency ORI or contact your agency for assistance.</w:t>
      </w:r>
    </w:p>
    <w:p w14:paraId="2E47C618" w14:textId="77777777" w:rsidR="00B5245D" w:rsidRPr="00C1096F" w:rsidRDefault="00B5245D" w:rsidP="00F2096C">
      <w:pPr>
        <w:pStyle w:val="ListParagraph"/>
        <w:spacing w:line="240" w:lineRule="auto"/>
        <w:jc w:val="center"/>
        <w:rPr>
          <w:rFonts w:asciiTheme="minorHAnsi" w:hAnsiTheme="minorHAnsi" w:cs="Arial"/>
        </w:rPr>
      </w:pPr>
    </w:p>
    <w:p w14:paraId="12875FD0" w14:textId="77777777" w:rsidR="00B5245D" w:rsidRPr="00C1096F" w:rsidRDefault="00B5245D" w:rsidP="00F2096C">
      <w:pPr>
        <w:pStyle w:val="ListParagraph"/>
        <w:spacing w:line="240" w:lineRule="auto"/>
        <w:jc w:val="center"/>
        <w:rPr>
          <w:rFonts w:asciiTheme="minorHAnsi" w:hAnsiTheme="minorHAnsi" w:cs="Arial"/>
        </w:rPr>
      </w:pPr>
      <w:r w:rsidRPr="00C1096F">
        <w:rPr>
          <w:rFonts w:asciiTheme="minorHAnsi" w:hAnsiTheme="minorHAnsi" w:cs="Arial"/>
          <w:noProof/>
        </w:rPr>
        <w:drawing>
          <wp:inline distT="0" distB="0" distL="0" distR="0" wp14:anchorId="4C4774DE" wp14:editId="6C5B5046">
            <wp:extent cx="3685032"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Enroll_2.JPG"/>
                    <pic:cNvPicPr/>
                  </pic:nvPicPr>
                  <pic:blipFill>
                    <a:blip r:embed="rId13">
                      <a:extLst>
                        <a:ext uri="{28A0092B-C50C-407E-A947-70E740481C1C}">
                          <a14:useLocalDpi xmlns:a14="http://schemas.microsoft.com/office/drawing/2010/main" val="0"/>
                        </a:ext>
                      </a:extLst>
                    </a:blip>
                    <a:stretch>
                      <a:fillRect/>
                    </a:stretch>
                  </pic:blipFill>
                  <pic:spPr>
                    <a:xfrm>
                      <a:off x="0" y="0"/>
                      <a:ext cx="3685032" cy="1463040"/>
                    </a:xfrm>
                    <a:prstGeom prst="rect">
                      <a:avLst/>
                    </a:prstGeom>
                  </pic:spPr>
                </pic:pic>
              </a:graphicData>
            </a:graphic>
          </wp:inline>
        </w:drawing>
      </w:r>
    </w:p>
    <w:p w14:paraId="6E7360E9" w14:textId="4663CBD1" w:rsidR="00B5245D" w:rsidRDefault="00B5245D" w:rsidP="00CA14CB">
      <w:pPr>
        <w:spacing w:line="240" w:lineRule="auto"/>
        <w:ind w:left="720"/>
        <w:rPr>
          <w:rFonts w:cs="Arial"/>
        </w:rPr>
      </w:pPr>
      <w:r w:rsidRPr="00C1096F">
        <w:rPr>
          <w:rFonts w:cs="Arial"/>
        </w:rPr>
        <w:t xml:space="preserve">Please note: Not all agency ORI’s may be available with this </w:t>
      </w:r>
      <w:proofErr w:type="gramStart"/>
      <w:r w:rsidRPr="00C1096F">
        <w:rPr>
          <w:rFonts w:cs="Arial"/>
        </w:rPr>
        <w:t>look up</w:t>
      </w:r>
      <w:proofErr w:type="gramEnd"/>
      <w:r w:rsidRPr="00C1096F">
        <w:rPr>
          <w:rFonts w:cs="Arial"/>
        </w:rPr>
        <w:t xml:space="preserve"> tool.</w:t>
      </w:r>
    </w:p>
    <w:p w14:paraId="5B59CD3E" w14:textId="7D8EFC72" w:rsidR="00B5245D" w:rsidRPr="00C1096F" w:rsidRDefault="00B5245D" w:rsidP="00CA14CB">
      <w:pPr>
        <w:spacing w:line="240" w:lineRule="auto"/>
        <w:ind w:left="720"/>
        <w:rPr>
          <w:rFonts w:cs="Arial"/>
          <w:b/>
        </w:rPr>
      </w:pPr>
      <w:r w:rsidRPr="00C1096F">
        <w:rPr>
          <w:rFonts w:cs="Arial"/>
          <w:b/>
        </w:rPr>
        <w:t>Please check with your agency, contributor, employer, or licensing administrator for specific information about Service Codes.</w:t>
      </w:r>
    </w:p>
    <w:p w14:paraId="5C0644FA" w14:textId="7177945A" w:rsidR="00BC210D" w:rsidRPr="00BC210D" w:rsidRDefault="00BC210D" w:rsidP="00F2096C">
      <w:pPr>
        <w:pStyle w:val="ListParagraph"/>
        <w:spacing w:line="240" w:lineRule="auto"/>
        <w:jc w:val="center"/>
        <w:rPr>
          <w:rFonts w:cs="Arial"/>
        </w:rPr>
      </w:pPr>
    </w:p>
    <w:p w14:paraId="11CE54AC" w14:textId="77777777" w:rsidR="00BC210D" w:rsidRPr="00BC210D" w:rsidRDefault="00BC210D" w:rsidP="00F2096C">
      <w:pPr>
        <w:pStyle w:val="ListParagraph"/>
        <w:spacing w:line="240" w:lineRule="auto"/>
        <w:jc w:val="center"/>
        <w:rPr>
          <w:rFonts w:cs="Arial"/>
        </w:rPr>
      </w:pPr>
    </w:p>
    <w:p w14:paraId="6DC24F31" w14:textId="40E61B5C" w:rsidR="00B5245D" w:rsidRPr="00BC210D" w:rsidRDefault="00B5245D" w:rsidP="00CA14CB">
      <w:pPr>
        <w:pStyle w:val="ListParagraph"/>
        <w:numPr>
          <w:ilvl w:val="0"/>
          <w:numId w:val="22"/>
        </w:numPr>
        <w:spacing w:line="240" w:lineRule="auto"/>
        <w:rPr>
          <w:rFonts w:cs="Arial"/>
        </w:rPr>
      </w:pPr>
      <w:r w:rsidRPr="00B5245D">
        <w:rPr>
          <w:rFonts w:cs="Arial"/>
          <w:color w:val="000000" w:themeColor="text1"/>
        </w:rPr>
        <w:t>The next screen is</w:t>
      </w:r>
      <w:r w:rsidR="00BC210D">
        <w:rPr>
          <w:rFonts w:cs="Arial"/>
          <w:color w:val="000000" w:themeColor="text1"/>
        </w:rPr>
        <w:t xml:space="preserve"> where you can </w:t>
      </w:r>
      <w:proofErr w:type="gramStart"/>
      <w:r w:rsidR="00BC210D">
        <w:rPr>
          <w:rFonts w:cs="Arial"/>
          <w:color w:val="000000" w:themeColor="text1"/>
        </w:rPr>
        <w:t xml:space="preserve">select </w:t>
      </w:r>
      <w:r w:rsidRPr="00B5245D">
        <w:rPr>
          <w:rFonts w:cs="Arial"/>
          <w:color w:val="000000" w:themeColor="text1"/>
        </w:rPr>
        <w:t xml:space="preserve"> </w:t>
      </w:r>
      <w:r w:rsidR="00BC210D">
        <w:rPr>
          <w:rFonts w:cs="Arial"/>
          <w:color w:val="000000" w:themeColor="text1"/>
        </w:rPr>
        <w:t>‘</w:t>
      </w:r>
      <w:proofErr w:type="gramEnd"/>
      <w:r w:rsidR="00BC210D">
        <w:rPr>
          <w:rFonts w:cs="Arial"/>
          <w:color w:val="000000" w:themeColor="text1"/>
        </w:rPr>
        <w:t xml:space="preserve">Submit a Fingerprint Card by </w:t>
      </w:r>
      <w:proofErr w:type="gramStart"/>
      <w:r w:rsidR="00BC210D">
        <w:rPr>
          <w:rFonts w:cs="Arial"/>
          <w:color w:val="000000" w:themeColor="text1"/>
        </w:rPr>
        <w:t>Mail’.</w:t>
      </w:r>
      <w:proofErr w:type="gramEnd"/>
    </w:p>
    <w:p w14:paraId="1B6D827F" w14:textId="0193A25B" w:rsidR="00B5245D" w:rsidRDefault="00BC210D" w:rsidP="00F2096C">
      <w:pPr>
        <w:pStyle w:val="ListParagraph"/>
        <w:jc w:val="center"/>
        <w:rPr>
          <w:rFonts w:asciiTheme="minorHAnsi" w:hAnsiTheme="minorHAnsi" w:cs="Arial"/>
        </w:rPr>
      </w:pPr>
      <w:r>
        <w:rPr>
          <w:rFonts w:asciiTheme="minorHAnsi" w:hAnsiTheme="minorHAnsi" w:cs="Arial"/>
          <w:noProof/>
        </w:rPr>
        <w:drawing>
          <wp:inline distT="0" distB="0" distL="0" distR="0" wp14:anchorId="5729BA4C" wp14:editId="7554CBDB">
            <wp:extent cx="4700270" cy="25241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0270" cy="2524125"/>
                    </a:xfrm>
                    <a:prstGeom prst="rect">
                      <a:avLst/>
                    </a:prstGeom>
                    <a:noFill/>
                  </pic:spPr>
                </pic:pic>
              </a:graphicData>
            </a:graphic>
          </wp:inline>
        </w:drawing>
      </w:r>
    </w:p>
    <w:p w14:paraId="69E9F0C7" w14:textId="77777777" w:rsidR="00BC210D" w:rsidRPr="00C1096F" w:rsidRDefault="00BC210D" w:rsidP="00CA14CB">
      <w:pPr>
        <w:spacing w:line="240" w:lineRule="auto"/>
        <w:ind w:left="810"/>
        <w:rPr>
          <w:rFonts w:cs="Arial"/>
          <w:noProof/>
        </w:rPr>
      </w:pPr>
      <w:r w:rsidRPr="00C1096F">
        <w:rPr>
          <w:rFonts w:cs="Arial"/>
          <w:noProof/>
        </w:rPr>
        <w:t>You will need to confirm that you are wanting to proceed with submitting a fingerprint card for processing.  Click ‘Continue’ to proceed to the next page.</w:t>
      </w:r>
    </w:p>
    <w:p w14:paraId="4EC70378" w14:textId="5059612D" w:rsidR="00BC210D" w:rsidRDefault="00BC210D" w:rsidP="00F2096C">
      <w:pPr>
        <w:spacing w:line="240" w:lineRule="auto"/>
        <w:ind w:left="810"/>
        <w:jc w:val="center"/>
        <w:rPr>
          <w:rFonts w:cs="Arial"/>
        </w:rPr>
      </w:pPr>
      <w:r w:rsidRPr="00C1096F">
        <w:rPr>
          <w:noProof/>
        </w:rPr>
        <w:drawing>
          <wp:inline distT="0" distB="0" distL="0" distR="0" wp14:anchorId="43DCF221" wp14:editId="0E41A62C">
            <wp:extent cx="3286125" cy="21237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933" cy="2130731"/>
                    </a:xfrm>
                    <a:prstGeom prst="rect">
                      <a:avLst/>
                    </a:prstGeom>
                  </pic:spPr>
                </pic:pic>
              </a:graphicData>
            </a:graphic>
          </wp:inline>
        </w:drawing>
      </w:r>
    </w:p>
    <w:p w14:paraId="0FF1EE5E" w14:textId="2B4CA119" w:rsidR="00BC210D" w:rsidRPr="00BC210D" w:rsidRDefault="00BC210D" w:rsidP="00CA14CB">
      <w:pPr>
        <w:pStyle w:val="ListParagraph"/>
        <w:numPr>
          <w:ilvl w:val="0"/>
          <w:numId w:val="22"/>
        </w:numPr>
        <w:spacing w:line="240" w:lineRule="auto"/>
        <w:rPr>
          <w:rFonts w:cs="Arial"/>
        </w:rPr>
      </w:pPr>
      <w:r w:rsidRPr="00C1096F">
        <w:rPr>
          <w:rFonts w:asciiTheme="minorHAnsi" w:hAnsiTheme="minorHAnsi" w:cs="Arial"/>
          <w:color w:val="000000" w:themeColor="text1"/>
        </w:rPr>
        <w:t>The next few screens will collect essential informat</w:t>
      </w:r>
      <w:r>
        <w:rPr>
          <w:rFonts w:asciiTheme="minorHAnsi" w:hAnsiTheme="minorHAnsi" w:cs="Arial"/>
          <w:color w:val="000000" w:themeColor="text1"/>
        </w:rPr>
        <w:t>ion such as name, date of birth, etc.  You will need to complete the required information to progress.</w:t>
      </w:r>
    </w:p>
    <w:p w14:paraId="4D3EB717" w14:textId="0F57E2D6" w:rsidR="00BC210D" w:rsidRDefault="00BC210D" w:rsidP="00F2096C">
      <w:pPr>
        <w:spacing w:line="240" w:lineRule="auto"/>
        <w:jc w:val="center"/>
        <w:rPr>
          <w:rFonts w:cs="Arial"/>
        </w:rPr>
      </w:pPr>
    </w:p>
    <w:p w14:paraId="39A5DF85" w14:textId="2B7CB880" w:rsidR="00BC210D" w:rsidRDefault="00BC210D" w:rsidP="00F2096C">
      <w:pPr>
        <w:spacing w:line="240" w:lineRule="auto"/>
        <w:jc w:val="center"/>
        <w:rPr>
          <w:rFonts w:cs="Arial"/>
        </w:rPr>
      </w:pPr>
    </w:p>
    <w:p w14:paraId="6ABECF67" w14:textId="35279882" w:rsidR="00BC210D" w:rsidRDefault="00BC210D" w:rsidP="00F2096C">
      <w:pPr>
        <w:spacing w:line="240" w:lineRule="auto"/>
        <w:jc w:val="center"/>
        <w:rPr>
          <w:rFonts w:cs="Arial"/>
        </w:rPr>
      </w:pPr>
    </w:p>
    <w:p w14:paraId="4B1270E4" w14:textId="1D81C77A" w:rsidR="00BC210D" w:rsidRDefault="00BC210D" w:rsidP="00F2096C">
      <w:pPr>
        <w:spacing w:line="240" w:lineRule="auto"/>
        <w:jc w:val="center"/>
        <w:rPr>
          <w:rFonts w:cs="Arial"/>
        </w:rPr>
      </w:pPr>
    </w:p>
    <w:p w14:paraId="16CE5556" w14:textId="04AC78B2" w:rsidR="00BC210D" w:rsidRDefault="00BC210D" w:rsidP="00F2096C">
      <w:pPr>
        <w:spacing w:line="240" w:lineRule="auto"/>
        <w:jc w:val="center"/>
        <w:rPr>
          <w:rFonts w:cs="Arial"/>
        </w:rPr>
      </w:pPr>
    </w:p>
    <w:p w14:paraId="679EFDD5" w14:textId="597CC4EC" w:rsidR="00BC210D" w:rsidRDefault="00BC210D" w:rsidP="00F2096C">
      <w:pPr>
        <w:spacing w:line="240" w:lineRule="auto"/>
        <w:jc w:val="center"/>
        <w:rPr>
          <w:rFonts w:cs="Arial"/>
        </w:rPr>
      </w:pPr>
    </w:p>
    <w:p w14:paraId="229B64D5" w14:textId="3E7803B7" w:rsidR="00BC210D" w:rsidRDefault="00BC210D" w:rsidP="00F2096C">
      <w:pPr>
        <w:spacing w:line="240" w:lineRule="auto"/>
        <w:jc w:val="center"/>
        <w:rPr>
          <w:rFonts w:cs="Arial"/>
        </w:rPr>
      </w:pPr>
    </w:p>
    <w:p w14:paraId="1D335022" w14:textId="77777777" w:rsidR="00BC210D" w:rsidRPr="00BC210D" w:rsidRDefault="00BC210D" w:rsidP="00F2096C">
      <w:pPr>
        <w:spacing w:line="240" w:lineRule="auto"/>
        <w:jc w:val="center"/>
        <w:rPr>
          <w:rFonts w:cs="Arial"/>
        </w:rPr>
      </w:pPr>
    </w:p>
    <w:p w14:paraId="0D18F010" w14:textId="35CD1373" w:rsidR="00BC210D" w:rsidRPr="00BC210D" w:rsidRDefault="00BC210D" w:rsidP="00CA14CB">
      <w:pPr>
        <w:pStyle w:val="ListParagraph"/>
        <w:numPr>
          <w:ilvl w:val="0"/>
          <w:numId w:val="22"/>
        </w:numPr>
        <w:spacing w:line="240" w:lineRule="auto"/>
        <w:rPr>
          <w:rFonts w:cs="Arial"/>
        </w:rPr>
      </w:pPr>
      <w:r>
        <w:rPr>
          <w:rFonts w:asciiTheme="minorHAnsi" w:hAnsiTheme="minorHAnsi" w:cs="Arial"/>
          <w:color w:val="000000" w:themeColor="text1"/>
        </w:rPr>
        <w:t xml:space="preserve">Once you arrive on the below screen, you will need to click ‘Yes’ on “Would you like to locate the </w:t>
      </w:r>
      <w:proofErr w:type="spellStart"/>
      <w:r>
        <w:rPr>
          <w:rFonts w:asciiTheme="minorHAnsi" w:hAnsiTheme="minorHAnsi" w:cs="Arial"/>
          <w:color w:val="000000" w:themeColor="text1"/>
        </w:rPr>
        <w:t>IdentoGO</w:t>
      </w:r>
      <w:proofErr w:type="spellEnd"/>
      <w:r>
        <w:rPr>
          <w:rFonts w:asciiTheme="minorHAnsi" w:hAnsiTheme="minorHAnsi" w:cs="Arial"/>
          <w:color w:val="000000" w:themeColor="text1"/>
        </w:rPr>
        <w:t xml:space="preserve"> Enrollment Center nearest you?” question.  This will allow you to proceed with viewing the closest </w:t>
      </w:r>
      <w:proofErr w:type="spellStart"/>
      <w:r>
        <w:rPr>
          <w:rFonts w:asciiTheme="minorHAnsi" w:hAnsiTheme="minorHAnsi" w:cs="Arial"/>
          <w:color w:val="000000" w:themeColor="text1"/>
        </w:rPr>
        <w:t>IdentoGO</w:t>
      </w:r>
      <w:proofErr w:type="spellEnd"/>
      <w:r>
        <w:rPr>
          <w:rFonts w:asciiTheme="minorHAnsi" w:hAnsiTheme="minorHAnsi" w:cs="Arial"/>
          <w:color w:val="000000" w:themeColor="text1"/>
        </w:rPr>
        <w:t xml:space="preserve"> Enrollment Center to you.</w:t>
      </w:r>
    </w:p>
    <w:p w14:paraId="740A65EA" w14:textId="017298DE" w:rsidR="00BC210D" w:rsidRPr="00BC210D" w:rsidRDefault="00003C5D" w:rsidP="00F2096C">
      <w:pPr>
        <w:spacing w:line="240" w:lineRule="auto"/>
        <w:jc w:val="center"/>
        <w:rPr>
          <w:rFonts w:cs="Arial"/>
        </w:rPr>
      </w:pPr>
      <w:r>
        <w:rPr>
          <w:noProof/>
        </w:rPr>
        <mc:AlternateContent>
          <mc:Choice Requires="wps">
            <w:drawing>
              <wp:anchor distT="0" distB="0" distL="114300" distR="114300" simplePos="0" relativeHeight="251658245" behindDoc="0" locked="0" layoutInCell="1" allowOverlap="1" wp14:anchorId="245F2CE7" wp14:editId="01679264">
                <wp:simplePos x="0" y="0"/>
                <wp:positionH relativeFrom="column">
                  <wp:posOffset>19050</wp:posOffset>
                </wp:positionH>
                <wp:positionV relativeFrom="paragraph">
                  <wp:posOffset>1397635</wp:posOffset>
                </wp:positionV>
                <wp:extent cx="5867400" cy="4476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8674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F5ADA" id="Rectangle 20" o:spid="_x0000_s1026" style="position:absolute;margin-left:1.5pt;margin-top:110.05pt;width:462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" filled="f" strokecolor="red" strokeweight="2pt"/>
            </w:pict>
          </mc:Fallback>
        </mc:AlternateContent>
      </w:r>
      <w:r w:rsidR="00BC210D">
        <w:rPr>
          <w:noProof/>
        </w:rPr>
        <w:drawing>
          <wp:inline distT="0" distB="0" distL="0" distR="0" wp14:anchorId="0532A625" wp14:editId="7425DD5D">
            <wp:extent cx="5943600" cy="2553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53970"/>
                    </a:xfrm>
                    <a:prstGeom prst="rect">
                      <a:avLst/>
                    </a:prstGeom>
                  </pic:spPr>
                </pic:pic>
              </a:graphicData>
            </a:graphic>
          </wp:inline>
        </w:drawing>
      </w:r>
    </w:p>
    <w:p w14:paraId="73DADF59" w14:textId="176FF4AD" w:rsidR="00003C5D" w:rsidRDefault="00003C5D" w:rsidP="00CA14CB">
      <w:pPr>
        <w:pStyle w:val="ListParagraph"/>
        <w:numPr>
          <w:ilvl w:val="0"/>
          <w:numId w:val="22"/>
        </w:numPr>
        <w:rPr>
          <w:rFonts w:asciiTheme="minorHAnsi" w:hAnsiTheme="minorHAnsi" w:cs="Arial"/>
        </w:rPr>
      </w:pPr>
      <w:r>
        <w:rPr>
          <w:rFonts w:asciiTheme="minorHAnsi" w:hAnsiTheme="minorHAnsi" w:cs="Arial"/>
        </w:rPr>
        <w:t xml:space="preserve">Continue the registration process by clicking on the Next button.  You will continue to provide </w:t>
      </w:r>
      <w:proofErr w:type="spellStart"/>
      <w:r>
        <w:rPr>
          <w:rFonts w:asciiTheme="minorHAnsi" w:hAnsiTheme="minorHAnsi" w:cs="Arial"/>
        </w:rPr>
        <w:t>essesntial</w:t>
      </w:r>
      <w:proofErr w:type="spellEnd"/>
      <w:r>
        <w:rPr>
          <w:rFonts w:asciiTheme="minorHAnsi" w:hAnsiTheme="minorHAnsi" w:cs="Arial"/>
        </w:rPr>
        <w:t xml:space="preserve"> information such as height, weight, address, etc.</w:t>
      </w:r>
    </w:p>
    <w:p w14:paraId="17C83A21" w14:textId="50FCB284" w:rsidR="00BC210D" w:rsidRDefault="00003C5D" w:rsidP="00CA14CB">
      <w:pPr>
        <w:pStyle w:val="ListParagraph"/>
        <w:numPr>
          <w:ilvl w:val="0"/>
          <w:numId w:val="22"/>
        </w:numPr>
        <w:rPr>
          <w:rFonts w:asciiTheme="minorHAnsi" w:hAnsiTheme="minorHAnsi" w:cs="Arial"/>
        </w:rPr>
      </w:pPr>
      <w:r>
        <w:rPr>
          <w:rFonts w:asciiTheme="minorHAnsi" w:hAnsiTheme="minorHAnsi" w:cs="Arial"/>
        </w:rPr>
        <w:t xml:space="preserve">Once you arrive at the Location screen, you can enter your zip code and click on Search to find the nearest </w:t>
      </w:r>
      <w:proofErr w:type="spellStart"/>
      <w:r>
        <w:rPr>
          <w:rFonts w:asciiTheme="minorHAnsi" w:hAnsiTheme="minorHAnsi" w:cs="Arial"/>
        </w:rPr>
        <w:t>IdentoGO</w:t>
      </w:r>
      <w:proofErr w:type="spellEnd"/>
      <w:r>
        <w:rPr>
          <w:rFonts w:asciiTheme="minorHAnsi" w:hAnsiTheme="minorHAnsi" w:cs="Arial"/>
        </w:rPr>
        <w:t xml:space="preserve"> Enrollment Center to you.</w:t>
      </w:r>
    </w:p>
    <w:p w14:paraId="0B8C1ECA" w14:textId="525F6276" w:rsidR="00003C5D" w:rsidRDefault="00003C5D" w:rsidP="00F2096C">
      <w:pPr>
        <w:pStyle w:val="ListParagraph"/>
        <w:jc w:val="center"/>
        <w:rPr>
          <w:rFonts w:asciiTheme="minorHAnsi" w:hAnsiTheme="minorHAnsi" w:cs="Arial"/>
        </w:rPr>
      </w:pPr>
      <w:r>
        <w:rPr>
          <w:noProof/>
        </w:rPr>
        <w:drawing>
          <wp:inline distT="0" distB="0" distL="0" distR="0" wp14:anchorId="3029CBDD" wp14:editId="53DBA85E">
            <wp:extent cx="5943600" cy="1772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72920"/>
                    </a:xfrm>
                    <a:prstGeom prst="rect">
                      <a:avLst/>
                    </a:prstGeom>
                  </pic:spPr>
                </pic:pic>
              </a:graphicData>
            </a:graphic>
          </wp:inline>
        </w:drawing>
      </w:r>
    </w:p>
    <w:p w14:paraId="30513092" w14:textId="35C11380" w:rsidR="00F2096C" w:rsidRDefault="00F2096C" w:rsidP="00F2096C">
      <w:pPr>
        <w:pStyle w:val="ListParagraph"/>
        <w:jc w:val="center"/>
        <w:rPr>
          <w:rFonts w:asciiTheme="minorHAnsi" w:hAnsiTheme="minorHAnsi" w:cs="Arial"/>
        </w:rPr>
      </w:pPr>
    </w:p>
    <w:p w14:paraId="4B15F3C2" w14:textId="243546A6" w:rsidR="00F2096C" w:rsidRDefault="00F2096C" w:rsidP="00F2096C">
      <w:pPr>
        <w:pStyle w:val="ListParagraph"/>
        <w:jc w:val="center"/>
        <w:rPr>
          <w:rFonts w:asciiTheme="minorHAnsi" w:hAnsiTheme="minorHAnsi" w:cs="Arial"/>
        </w:rPr>
      </w:pPr>
    </w:p>
    <w:p w14:paraId="2AE41ABC" w14:textId="0BE25C44" w:rsidR="00F2096C" w:rsidRDefault="00F2096C" w:rsidP="00F2096C">
      <w:pPr>
        <w:pStyle w:val="ListParagraph"/>
        <w:jc w:val="center"/>
        <w:rPr>
          <w:rFonts w:asciiTheme="minorHAnsi" w:hAnsiTheme="minorHAnsi" w:cs="Arial"/>
        </w:rPr>
      </w:pPr>
    </w:p>
    <w:p w14:paraId="05FA5880" w14:textId="7021D806" w:rsidR="00F2096C" w:rsidRDefault="00F2096C" w:rsidP="00F2096C">
      <w:pPr>
        <w:pStyle w:val="ListParagraph"/>
        <w:jc w:val="center"/>
        <w:rPr>
          <w:rFonts w:asciiTheme="minorHAnsi" w:hAnsiTheme="minorHAnsi" w:cs="Arial"/>
        </w:rPr>
      </w:pPr>
    </w:p>
    <w:p w14:paraId="5D6960DA" w14:textId="2EB58302" w:rsidR="00F2096C" w:rsidRDefault="00F2096C" w:rsidP="00F2096C">
      <w:pPr>
        <w:pStyle w:val="ListParagraph"/>
        <w:jc w:val="center"/>
        <w:rPr>
          <w:rFonts w:asciiTheme="minorHAnsi" w:hAnsiTheme="minorHAnsi" w:cs="Arial"/>
        </w:rPr>
      </w:pPr>
    </w:p>
    <w:p w14:paraId="046FA837" w14:textId="4A94FA35" w:rsidR="00F2096C" w:rsidRDefault="00F2096C" w:rsidP="00F2096C">
      <w:pPr>
        <w:pStyle w:val="ListParagraph"/>
        <w:jc w:val="center"/>
        <w:rPr>
          <w:rFonts w:asciiTheme="minorHAnsi" w:hAnsiTheme="minorHAnsi" w:cs="Arial"/>
        </w:rPr>
      </w:pPr>
    </w:p>
    <w:p w14:paraId="504F8DE2" w14:textId="1702EDA6" w:rsidR="00F2096C" w:rsidRDefault="00F2096C" w:rsidP="00F2096C">
      <w:pPr>
        <w:pStyle w:val="ListParagraph"/>
        <w:jc w:val="center"/>
        <w:rPr>
          <w:rFonts w:asciiTheme="minorHAnsi" w:hAnsiTheme="minorHAnsi" w:cs="Arial"/>
        </w:rPr>
      </w:pPr>
    </w:p>
    <w:p w14:paraId="6663A4E9" w14:textId="77777777" w:rsidR="00F2096C" w:rsidRDefault="00F2096C" w:rsidP="00F2096C">
      <w:pPr>
        <w:pStyle w:val="ListParagraph"/>
        <w:jc w:val="center"/>
        <w:rPr>
          <w:rFonts w:asciiTheme="minorHAnsi" w:hAnsiTheme="minorHAnsi" w:cs="Arial"/>
        </w:rPr>
      </w:pPr>
    </w:p>
    <w:p w14:paraId="0B24DBEC" w14:textId="3BC82AB6" w:rsidR="00003C5D" w:rsidRDefault="00003C5D" w:rsidP="00CA14CB">
      <w:pPr>
        <w:pStyle w:val="ListParagraph"/>
        <w:numPr>
          <w:ilvl w:val="0"/>
          <w:numId w:val="22"/>
        </w:numPr>
        <w:rPr>
          <w:rFonts w:asciiTheme="minorHAnsi" w:hAnsiTheme="minorHAnsi" w:cs="Arial"/>
        </w:rPr>
      </w:pPr>
      <w:r>
        <w:rPr>
          <w:rFonts w:asciiTheme="minorHAnsi" w:hAnsiTheme="minorHAnsi" w:cs="Arial"/>
        </w:rPr>
        <w:lastRenderedPageBreak/>
        <w:t xml:space="preserve">If you wish to proceed with scheduling an appointment at the nearest </w:t>
      </w:r>
      <w:proofErr w:type="spellStart"/>
      <w:r>
        <w:rPr>
          <w:rFonts w:asciiTheme="minorHAnsi" w:hAnsiTheme="minorHAnsi" w:cs="Arial"/>
        </w:rPr>
        <w:t>IdentoGO</w:t>
      </w:r>
      <w:proofErr w:type="spellEnd"/>
      <w:r>
        <w:rPr>
          <w:rFonts w:asciiTheme="minorHAnsi" w:hAnsiTheme="minorHAnsi" w:cs="Arial"/>
        </w:rPr>
        <w:t xml:space="preserve"> Enrollment Center, select the Enrollment Center and proceed with scheduling.  If there is not an Enrollment Center in your area, you can click on</w:t>
      </w:r>
      <w:r w:rsidR="007F68B0">
        <w:rPr>
          <w:rFonts w:asciiTheme="minorHAnsi" w:hAnsiTheme="minorHAnsi" w:cs="Arial"/>
        </w:rPr>
        <w:t xml:space="preserve"> the option to</w:t>
      </w:r>
      <w:r>
        <w:rPr>
          <w:rFonts w:asciiTheme="minorHAnsi" w:hAnsiTheme="minorHAnsi" w:cs="Arial"/>
        </w:rPr>
        <w:t xml:space="preserve"> ‘Mail a Fingerprint Card’.</w:t>
      </w:r>
    </w:p>
    <w:p w14:paraId="73C8E4FF" w14:textId="43BB780B" w:rsidR="00003C5D" w:rsidRDefault="00F2096C" w:rsidP="00F2096C">
      <w:pPr>
        <w:ind w:left="360"/>
        <w:jc w:val="center"/>
        <w:rPr>
          <w:rFonts w:cs="Arial"/>
        </w:rPr>
      </w:pPr>
      <w:r>
        <w:rPr>
          <w:noProof/>
        </w:rPr>
        <mc:AlternateContent>
          <mc:Choice Requires="wps">
            <w:drawing>
              <wp:anchor distT="0" distB="0" distL="114300" distR="114300" simplePos="0" relativeHeight="251658247" behindDoc="0" locked="0" layoutInCell="1" allowOverlap="1" wp14:anchorId="5E39670D" wp14:editId="4C85E8D3">
                <wp:simplePos x="0" y="0"/>
                <wp:positionH relativeFrom="column">
                  <wp:posOffset>447675</wp:posOffset>
                </wp:positionH>
                <wp:positionV relativeFrom="paragraph">
                  <wp:posOffset>847725</wp:posOffset>
                </wp:positionV>
                <wp:extent cx="560070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600700" cy="209550"/>
                        </a:xfrm>
                        <a:prstGeom prst="rect">
                          <a:avLst/>
                        </a:prstGeom>
                        <a:solidFill>
                          <a:schemeClr val="bg1">
                            <a:lumMod val="95000"/>
                          </a:schemeClr>
                        </a:solidFill>
                        <a:ln w="6350">
                          <a:noFill/>
                        </a:ln>
                      </wps:spPr>
                      <wps:txbx>
                        <w:txbxContent>
                          <w:p w14:paraId="620D50B7" w14:textId="6563E0FF" w:rsidR="00F2096C" w:rsidRPr="00F2096C" w:rsidRDefault="00F2096C">
                            <w:pPr>
                              <w:rPr>
                                <w:color w:val="808080" w:themeColor="background1" w:themeShade="80"/>
                                <w:sz w:val="12"/>
                                <w:szCs w:val="12"/>
                              </w:rPr>
                            </w:pPr>
                            <w:r w:rsidRPr="00F2096C">
                              <w:rPr>
                                <w:color w:val="808080" w:themeColor="background1" w:themeShade="80"/>
                                <w:sz w:val="12"/>
                                <w:szCs w:val="12"/>
                              </w:rPr>
                              <w:t>Any Town, USA                                                                                                   Center Address                                              Appointments Available                                           XX 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9670D" id="Text Box 24" o:spid="_x0000_s1033" type="#_x0000_t202" style="position:absolute;left:0;text-align:left;margin-left:35.25pt;margin-top:66.75pt;width:441pt;height:1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" fillcolor="#f2f2f2 [3052]" stroked="f" strokeweight=".5pt">
                <v:textbox>
                  <w:txbxContent>
                    <w:p w14:paraId="620D50B7" w14:textId="6563E0FF" w:rsidR="00F2096C" w:rsidRPr="00F2096C" w:rsidRDefault="00F2096C">
                      <w:pPr>
                        <w:rPr>
                          <w:color w:val="808080" w:themeColor="background1" w:themeShade="80"/>
                          <w:sz w:val="12"/>
                          <w:szCs w:val="12"/>
                        </w:rPr>
                      </w:pPr>
                      <w:r w:rsidRPr="00F2096C">
                        <w:rPr>
                          <w:color w:val="808080" w:themeColor="background1" w:themeShade="80"/>
                          <w:sz w:val="12"/>
                          <w:szCs w:val="12"/>
                        </w:rPr>
                        <w:t>Any Town, USA                                                                                                   Center Address                                              Appointments Available                                           XX mi</w:t>
                      </w:r>
                    </w:p>
                  </w:txbxContent>
                </v:textbox>
              </v:shape>
            </w:pict>
          </mc:Fallback>
        </mc:AlternateContent>
      </w:r>
      <w:r w:rsidR="00003C5D">
        <w:rPr>
          <w:noProof/>
        </w:rPr>
        <mc:AlternateContent>
          <mc:Choice Requires="wps">
            <w:drawing>
              <wp:anchor distT="0" distB="0" distL="114300" distR="114300" simplePos="0" relativeHeight="251658246" behindDoc="0" locked="0" layoutInCell="1" allowOverlap="1" wp14:anchorId="20A73E01" wp14:editId="205ABCA7">
                <wp:simplePos x="0" y="0"/>
                <wp:positionH relativeFrom="margin">
                  <wp:align>right</wp:align>
                </wp:positionH>
                <wp:positionV relativeFrom="paragraph">
                  <wp:posOffset>581025</wp:posOffset>
                </wp:positionV>
                <wp:extent cx="5505450" cy="2000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5505450" cy="200025"/>
                        </a:xfrm>
                        <a:prstGeom prst="rect">
                          <a:avLst/>
                        </a:prstGeom>
                        <a:solidFill>
                          <a:schemeClr val="bg1">
                            <a:lumMod val="95000"/>
                          </a:schemeClr>
                        </a:solidFill>
                        <a:ln w="6350">
                          <a:noFill/>
                        </a:ln>
                      </wps:spPr>
                      <wps:txbx>
                        <w:txbxContent>
                          <w:p w14:paraId="048F9100" w14:textId="5045DDF1" w:rsidR="00003C5D" w:rsidRPr="00003C5D" w:rsidRDefault="00003C5D">
                            <w:pPr>
                              <w:rPr>
                                <w:color w:val="808080" w:themeColor="background1" w:themeShade="80"/>
                                <w:sz w:val="12"/>
                                <w:szCs w:val="12"/>
                              </w:rPr>
                            </w:pPr>
                            <w:r w:rsidRPr="00003C5D">
                              <w:rPr>
                                <w:color w:val="808080" w:themeColor="background1" w:themeShade="80"/>
                                <w:sz w:val="12"/>
                                <w:szCs w:val="12"/>
                              </w:rPr>
                              <w:t>Any Town, USA</w:t>
                            </w:r>
                            <w:r w:rsidRPr="00003C5D">
                              <w:rPr>
                                <w:color w:val="808080" w:themeColor="background1" w:themeShade="80"/>
                                <w:sz w:val="12"/>
                                <w:szCs w:val="12"/>
                              </w:rPr>
                              <w:tab/>
                            </w:r>
                            <w:r w:rsidRPr="00003C5D">
                              <w:rPr>
                                <w:color w:val="808080" w:themeColor="background1" w:themeShade="80"/>
                                <w:sz w:val="12"/>
                                <w:szCs w:val="12"/>
                              </w:rPr>
                              <w:tab/>
                            </w:r>
                            <w:r w:rsidRPr="00003C5D">
                              <w:rPr>
                                <w:color w:val="808080" w:themeColor="background1" w:themeShade="80"/>
                                <w:sz w:val="12"/>
                                <w:szCs w:val="12"/>
                              </w:rPr>
                              <w:tab/>
                              <w:t xml:space="preserve">                  Center Address</w:t>
                            </w:r>
                            <w:r w:rsidRPr="00003C5D">
                              <w:rPr>
                                <w:color w:val="808080" w:themeColor="background1" w:themeShade="80"/>
                                <w:sz w:val="12"/>
                                <w:szCs w:val="12"/>
                              </w:rPr>
                              <w:tab/>
                            </w:r>
                            <w:r w:rsidRPr="00003C5D">
                              <w:rPr>
                                <w:color w:val="808080" w:themeColor="background1" w:themeShade="80"/>
                                <w:sz w:val="12"/>
                                <w:szCs w:val="12"/>
                              </w:rPr>
                              <w:tab/>
                              <w:t xml:space="preserve">               Appointments Available</w:t>
                            </w:r>
                            <w:r w:rsidRPr="00003C5D">
                              <w:rPr>
                                <w:color w:val="808080" w:themeColor="background1" w:themeShade="80"/>
                                <w:sz w:val="12"/>
                                <w:szCs w:val="12"/>
                              </w:rPr>
                              <w:tab/>
                              <w:t xml:space="preserve">                     XX 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3E01" id="Text Box 23" o:spid="_x0000_s1034" type="#_x0000_t202" style="position:absolute;left:0;text-align:left;margin-left:382.3pt;margin-top:45.75pt;width:433.5pt;height:15.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" fillcolor="#f2f2f2 [3052]" stroked="f" strokeweight=".5pt">
                <v:textbox>
                  <w:txbxContent>
                    <w:p w14:paraId="048F9100" w14:textId="5045DDF1" w:rsidR="00003C5D" w:rsidRPr="00003C5D" w:rsidRDefault="00003C5D">
                      <w:pPr>
                        <w:rPr>
                          <w:color w:val="808080" w:themeColor="background1" w:themeShade="80"/>
                          <w:sz w:val="12"/>
                          <w:szCs w:val="12"/>
                        </w:rPr>
                      </w:pPr>
                      <w:r w:rsidRPr="00003C5D">
                        <w:rPr>
                          <w:color w:val="808080" w:themeColor="background1" w:themeShade="80"/>
                          <w:sz w:val="12"/>
                          <w:szCs w:val="12"/>
                        </w:rPr>
                        <w:t>Any Town, USA</w:t>
                      </w:r>
                      <w:r w:rsidRPr="00003C5D">
                        <w:rPr>
                          <w:color w:val="808080" w:themeColor="background1" w:themeShade="80"/>
                          <w:sz w:val="12"/>
                          <w:szCs w:val="12"/>
                        </w:rPr>
                        <w:tab/>
                      </w:r>
                      <w:r w:rsidRPr="00003C5D">
                        <w:rPr>
                          <w:color w:val="808080" w:themeColor="background1" w:themeShade="80"/>
                          <w:sz w:val="12"/>
                          <w:szCs w:val="12"/>
                        </w:rPr>
                        <w:tab/>
                      </w:r>
                      <w:r w:rsidRPr="00003C5D">
                        <w:rPr>
                          <w:color w:val="808080" w:themeColor="background1" w:themeShade="80"/>
                          <w:sz w:val="12"/>
                          <w:szCs w:val="12"/>
                        </w:rPr>
                        <w:tab/>
                        <w:t xml:space="preserve">                  Center Address</w:t>
                      </w:r>
                      <w:r w:rsidRPr="00003C5D">
                        <w:rPr>
                          <w:color w:val="808080" w:themeColor="background1" w:themeShade="80"/>
                          <w:sz w:val="12"/>
                          <w:szCs w:val="12"/>
                        </w:rPr>
                        <w:tab/>
                      </w:r>
                      <w:r w:rsidRPr="00003C5D">
                        <w:rPr>
                          <w:color w:val="808080" w:themeColor="background1" w:themeShade="80"/>
                          <w:sz w:val="12"/>
                          <w:szCs w:val="12"/>
                        </w:rPr>
                        <w:tab/>
                        <w:t xml:space="preserve">               Appointments Available</w:t>
                      </w:r>
                      <w:r w:rsidRPr="00003C5D">
                        <w:rPr>
                          <w:color w:val="808080" w:themeColor="background1" w:themeShade="80"/>
                          <w:sz w:val="12"/>
                          <w:szCs w:val="12"/>
                        </w:rPr>
                        <w:tab/>
                        <w:t xml:space="preserve">                     XX mi</w:t>
                      </w:r>
                    </w:p>
                  </w:txbxContent>
                </v:textbox>
                <w10:wrap anchorx="margin"/>
              </v:shape>
            </w:pict>
          </mc:Fallback>
        </mc:AlternateContent>
      </w:r>
      <w:r w:rsidR="00003C5D">
        <w:rPr>
          <w:noProof/>
        </w:rPr>
        <w:drawing>
          <wp:inline distT="0" distB="0" distL="0" distR="0" wp14:anchorId="4F916068" wp14:editId="174EBB3D">
            <wp:extent cx="5943600" cy="1079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79500"/>
                    </a:xfrm>
                    <a:prstGeom prst="rect">
                      <a:avLst/>
                    </a:prstGeom>
                  </pic:spPr>
                </pic:pic>
              </a:graphicData>
            </a:graphic>
          </wp:inline>
        </w:drawing>
      </w:r>
    </w:p>
    <w:p w14:paraId="09F91CEF" w14:textId="1D8EA915" w:rsidR="00F2096C" w:rsidRDefault="00F2096C" w:rsidP="00CA14CB">
      <w:pPr>
        <w:ind w:left="360"/>
        <w:rPr>
          <w:rFonts w:cs="Arial"/>
        </w:rPr>
      </w:pPr>
      <w:r>
        <w:rPr>
          <w:rFonts w:cs="Arial"/>
        </w:rPr>
        <w:t>Selecting ‘Mail a Fingerprint Card’ will route you to the payment collection screen and provide you with your fingerprint card submission confirmation page.</w:t>
      </w:r>
      <w:r w:rsidR="00CA14CB">
        <w:rPr>
          <w:rFonts w:cs="Arial"/>
        </w:rPr>
        <w:t xml:space="preserve"> (See Section 1 above for further details and instructions.)</w:t>
      </w:r>
    </w:p>
    <w:p w14:paraId="03C7FB20" w14:textId="29F9B452" w:rsidR="00F2096C" w:rsidRDefault="00F2096C" w:rsidP="00F2096C">
      <w:pPr>
        <w:ind w:left="360"/>
        <w:jc w:val="center"/>
        <w:rPr>
          <w:rFonts w:cs="Arial"/>
        </w:rPr>
      </w:pPr>
    </w:p>
    <w:p w14:paraId="6B878261" w14:textId="48A1C636" w:rsidR="00F2096C" w:rsidRDefault="00F2096C" w:rsidP="00F2096C">
      <w:pPr>
        <w:ind w:left="360"/>
        <w:jc w:val="center"/>
        <w:rPr>
          <w:rFonts w:cs="Arial"/>
        </w:rPr>
      </w:pPr>
    </w:p>
    <w:p w14:paraId="013DF2F1" w14:textId="409DBB8D" w:rsidR="00F2096C" w:rsidRDefault="00F2096C" w:rsidP="00F2096C">
      <w:pPr>
        <w:ind w:left="360"/>
        <w:jc w:val="center"/>
        <w:rPr>
          <w:rFonts w:cs="Arial"/>
        </w:rPr>
      </w:pPr>
    </w:p>
    <w:p w14:paraId="7E30EC4F" w14:textId="35E68112" w:rsidR="00F2096C" w:rsidRDefault="00F2096C" w:rsidP="00F2096C">
      <w:pPr>
        <w:ind w:left="360"/>
        <w:jc w:val="center"/>
        <w:rPr>
          <w:rFonts w:cs="Arial"/>
        </w:rPr>
      </w:pPr>
    </w:p>
    <w:p w14:paraId="66F25871" w14:textId="7A37DD22" w:rsidR="00F2096C" w:rsidRDefault="00F2096C" w:rsidP="00F2096C">
      <w:pPr>
        <w:ind w:left="360"/>
        <w:jc w:val="center"/>
        <w:rPr>
          <w:rFonts w:cs="Arial"/>
        </w:rPr>
      </w:pPr>
    </w:p>
    <w:p w14:paraId="4C2B6BBE" w14:textId="38D144BF" w:rsidR="00F2096C" w:rsidRDefault="00F2096C" w:rsidP="00F2096C">
      <w:pPr>
        <w:ind w:left="360"/>
        <w:jc w:val="center"/>
        <w:rPr>
          <w:rFonts w:cs="Arial"/>
        </w:rPr>
      </w:pPr>
    </w:p>
    <w:p w14:paraId="4F471C5E" w14:textId="761818D6" w:rsidR="00F2096C" w:rsidRDefault="00F2096C" w:rsidP="00F2096C">
      <w:pPr>
        <w:ind w:left="360"/>
        <w:jc w:val="center"/>
        <w:rPr>
          <w:rFonts w:cs="Arial"/>
        </w:rPr>
      </w:pPr>
    </w:p>
    <w:p w14:paraId="157DD004" w14:textId="16A1F01D" w:rsidR="00F2096C" w:rsidRDefault="00F2096C" w:rsidP="00F2096C">
      <w:pPr>
        <w:ind w:left="360"/>
        <w:jc w:val="center"/>
        <w:rPr>
          <w:rFonts w:cs="Arial"/>
        </w:rPr>
      </w:pPr>
    </w:p>
    <w:p w14:paraId="5D854706" w14:textId="5D029DC0" w:rsidR="00F2096C" w:rsidRDefault="00F2096C" w:rsidP="00F2096C">
      <w:pPr>
        <w:ind w:left="360"/>
        <w:jc w:val="center"/>
        <w:rPr>
          <w:rFonts w:cs="Arial"/>
        </w:rPr>
      </w:pPr>
    </w:p>
    <w:p w14:paraId="486AB028" w14:textId="3FF4CD77" w:rsidR="00F2096C" w:rsidRDefault="00F2096C" w:rsidP="00F2096C">
      <w:pPr>
        <w:ind w:left="360"/>
        <w:jc w:val="center"/>
        <w:rPr>
          <w:rFonts w:cs="Arial"/>
        </w:rPr>
      </w:pPr>
    </w:p>
    <w:p w14:paraId="2D7B2D64" w14:textId="69892307" w:rsidR="00F2096C" w:rsidRDefault="00F2096C" w:rsidP="00F2096C">
      <w:pPr>
        <w:ind w:left="360"/>
        <w:jc w:val="center"/>
        <w:rPr>
          <w:rFonts w:cs="Arial"/>
        </w:rPr>
      </w:pPr>
    </w:p>
    <w:p w14:paraId="4D11AB3E" w14:textId="39E35259" w:rsidR="00F2096C" w:rsidRDefault="00F2096C" w:rsidP="00F2096C">
      <w:pPr>
        <w:ind w:left="360"/>
        <w:jc w:val="center"/>
        <w:rPr>
          <w:rFonts w:cs="Arial"/>
        </w:rPr>
      </w:pPr>
    </w:p>
    <w:p w14:paraId="60DAFE97" w14:textId="4C65D407" w:rsidR="00F2096C" w:rsidRDefault="00F2096C" w:rsidP="00F2096C">
      <w:pPr>
        <w:ind w:left="360"/>
        <w:jc w:val="center"/>
        <w:rPr>
          <w:rFonts w:cs="Arial"/>
        </w:rPr>
      </w:pPr>
    </w:p>
    <w:p w14:paraId="7983DCF7" w14:textId="52C0FA6C" w:rsidR="00F2096C" w:rsidRDefault="00F2096C" w:rsidP="00F2096C">
      <w:pPr>
        <w:ind w:left="360"/>
        <w:jc w:val="center"/>
        <w:rPr>
          <w:rFonts w:cs="Arial"/>
        </w:rPr>
      </w:pPr>
    </w:p>
    <w:p w14:paraId="5053E377" w14:textId="3D4A2B17" w:rsidR="00F2096C" w:rsidRDefault="00F2096C" w:rsidP="00F2096C">
      <w:pPr>
        <w:ind w:left="360"/>
        <w:jc w:val="center"/>
        <w:rPr>
          <w:rFonts w:cs="Arial"/>
        </w:rPr>
      </w:pPr>
    </w:p>
    <w:p w14:paraId="6163E98B" w14:textId="510371AE" w:rsidR="00F2096C" w:rsidRDefault="00F2096C" w:rsidP="00F2096C">
      <w:pPr>
        <w:ind w:left="360"/>
        <w:jc w:val="center"/>
        <w:rPr>
          <w:rFonts w:cs="Arial"/>
        </w:rPr>
      </w:pPr>
    </w:p>
    <w:p w14:paraId="0C2D078A" w14:textId="3686FF1E" w:rsidR="00F2096C" w:rsidRDefault="00F2096C" w:rsidP="00F2096C">
      <w:pPr>
        <w:ind w:left="360"/>
        <w:jc w:val="center"/>
        <w:rPr>
          <w:rFonts w:cs="Arial"/>
        </w:rPr>
      </w:pPr>
    </w:p>
    <w:p w14:paraId="73F5EE66" w14:textId="3CC7AA5A" w:rsidR="00F2096C" w:rsidRDefault="00F2096C" w:rsidP="00F2096C">
      <w:pPr>
        <w:ind w:left="360"/>
        <w:jc w:val="center"/>
        <w:rPr>
          <w:rFonts w:cs="Arial"/>
        </w:rPr>
      </w:pPr>
    </w:p>
    <w:p w14:paraId="2C259236" w14:textId="415EF754" w:rsidR="00F2096C" w:rsidRPr="00565C3F" w:rsidRDefault="00565C3F" w:rsidP="00565C3F">
      <w:pPr>
        <w:pStyle w:val="ListParagraph"/>
        <w:numPr>
          <w:ilvl w:val="0"/>
          <w:numId w:val="22"/>
        </w:numPr>
        <w:rPr>
          <w:rFonts w:cs="Arial"/>
        </w:rPr>
      </w:pPr>
      <w:r w:rsidRPr="00565C3F">
        <w:rPr>
          <w:rFonts w:cs="Arial"/>
        </w:rPr>
        <w:t xml:space="preserve"> </w:t>
      </w:r>
      <w:r w:rsidR="00F2096C" w:rsidRPr="00565C3F">
        <w:rPr>
          <w:rFonts w:cs="Arial"/>
        </w:rPr>
        <w:t xml:space="preserve">If you choose an Enrollment Center, you will then select a date and time for your appointment.  Once you have selected your appointment details, you will then be routed to your appointment confirmation page.  Please note that there is an additional fee for utilizing the Out-of-State </w:t>
      </w:r>
      <w:proofErr w:type="spellStart"/>
      <w:r w:rsidR="00F2096C" w:rsidRPr="00565C3F">
        <w:rPr>
          <w:rFonts w:cs="Arial"/>
        </w:rPr>
        <w:t>LiveScan</w:t>
      </w:r>
      <w:proofErr w:type="spellEnd"/>
      <w:r w:rsidR="00F2096C" w:rsidRPr="00565C3F">
        <w:rPr>
          <w:rFonts w:cs="Arial"/>
        </w:rPr>
        <w:t xml:space="preserve"> submission process.</w:t>
      </w:r>
    </w:p>
    <w:p w14:paraId="6D614D36" w14:textId="2DDFDBC6" w:rsidR="00F2096C" w:rsidRPr="00003C5D" w:rsidRDefault="00F2096C" w:rsidP="00003C5D">
      <w:pPr>
        <w:ind w:left="360"/>
        <w:jc w:val="center"/>
        <w:rPr>
          <w:rFonts w:cs="Arial"/>
        </w:rPr>
      </w:pPr>
      <w:r>
        <w:rPr>
          <w:noProof/>
        </w:rPr>
        <w:drawing>
          <wp:inline distT="0" distB="0" distL="0" distR="0" wp14:anchorId="7FFF1717" wp14:editId="089DAF95">
            <wp:extent cx="5943600" cy="563705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637055"/>
                    </a:xfrm>
                    <a:prstGeom prst="rect">
                      <a:avLst/>
                    </a:prstGeom>
                  </pic:spPr>
                </pic:pic>
              </a:graphicData>
            </a:graphic>
          </wp:inline>
        </w:drawing>
      </w:r>
    </w:p>
    <w:sectPr w:rsidR="00F2096C" w:rsidRPr="00003C5D" w:rsidSect="00C1096F">
      <w:headerReference w:type="default" r:id="rId25"/>
      <w:footerReference w:type="default" r:id="rId26"/>
      <w:headerReference w:type="first" r:id="rId27"/>
      <w:footerReference w:type="first" r:id="rId2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65C68" w14:textId="77777777" w:rsidR="00501BB5" w:rsidRDefault="00501BB5" w:rsidP="00AD7F73">
      <w:pPr>
        <w:spacing w:after="0" w:line="240" w:lineRule="auto"/>
      </w:pPr>
      <w:r>
        <w:separator/>
      </w:r>
    </w:p>
  </w:endnote>
  <w:endnote w:type="continuationSeparator" w:id="0">
    <w:p w14:paraId="07D64C2D" w14:textId="77777777" w:rsidR="00501BB5" w:rsidRDefault="00501BB5" w:rsidP="00AD7F73">
      <w:pPr>
        <w:spacing w:after="0" w:line="240" w:lineRule="auto"/>
      </w:pPr>
      <w:r>
        <w:continuationSeparator/>
      </w:r>
    </w:p>
  </w:endnote>
  <w:endnote w:type="continuationNotice" w:id="1">
    <w:p w14:paraId="6706B650" w14:textId="77777777" w:rsidR="00501BB5" w:rsidRDefault="00501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282E" w14:textId="0C50881E" w:rsidR="00FF3AD2" w:rsidRPr="00FF3AD2" w:rsidRDefault="00E7264C" w:rsidP="00FF3AD2">
    <w:pPr>
      <w:pStyle w:val="Footer"/>
    </w:pPr>
    <w:r>
      <w:t xml:space="preserve">Last updated: </w:t>
    </w:r>
    <w:r w:rsidR="006E52CE">
      <w:t>March 2025</w:t>
    </w:r>
    <w:r w:rsidR="00FF3AD2">
      <w:tab/>
    </w:r>
    <w:r w:rsidR="00FF3AD2">
      <w:tab/>
      <w:t>http://uenroll.identogo.com</w:t>
    </w:r>
  </w:p>
  <w:p w14:paraId="7AD3192F" w14:textId="01463D8E" w:rsidR="00B27EFB" w:rsidRPr="00FF3AD2" w:rsidRDefault="00B27EFB" w:rsidP="00FF3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DB299" w14:textId="569585B0" w:rsidR="00B27EFB" w:rsidRPr="00FF3AD2" w:rsidRDefault="00FF3AD2" w:rsidP="00FF3AD2">
    <w:pPr>
      <w:pStyle w:val="Footer"/>
    </w:pPr>
    <w:proofErr w:type="spellStart"/>
    <w:r>
      <w:t>IdentoGo</w:t>
    </w:r>
    <w:proofErr w:type="spellEnd"/>
    <w:r>
      <w:tab/>
    </w:r>
    <w:r>
      <w:tab/>
      <w:t>http://uenroll.identogo.com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03404" w14:textId="77777777" w:rsidR="00501BB5" w:rsidRDefault="00501BB5" w:rsidP="00AD7F73">
      <w:pPr>
        <w:spacing w:after="0" w:line="240" w:lineRule="auto"/>
      </w:pPr>
      <w:r>
        <w:separator/>
      </w:r>
    </w:p>
  </w:footnote>
  <w:footnote w:type="continuationSeparator" w:id="0">
    <w:p w14:paraId="475D4CA2" w14:textId="77777777" w:rsidR="00501BB5" w:rsidRDefault="00501BB5" w:rsidP="00AD7F73">
      <w:pPr>
        <w:spacing w:after="0" w:line="240" w:lineRule="auto"/>
      </w:pPr>
      <w:r>
        <w:continuationSeparator/>
      </w:r>
    </w:p>
  </w:footnote>
  <w:footnote w:type="continuationNotice" w:id="1">
    <w:p w14:paraId="1927F3CF" w14:textId="77777777" w:rsidR="00501BB5" w:rsidRDefault="00501B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5B4B" w14:textId="513E1168" w:rsidR="00C1096F" w:rsidRDefault="004A4A54">
    <w:pPr>
      <w:pStyle w:val="Header"/>
    </w:pPr>
    <w:r w:rsidRPr="00CD51DF">
      <w:rPr>
        <w:rFonts w:cs="Arial"/>
        <w:noProof/>
        <w:color w:val="028BFF"/>
        <w:sz w:val="36"/>
        <w:szCs w:val="36"/>
      </w:rPr>
      <w:drawing>
        <wp:anchor distT="0" distB="0" distL="114300" distR="114300" simplePos="0" relativeHeight="251658240" behindDoc="1" locked="0" layoutInCell="1" allowOverlap="1" wp14:anchorId="3D32E02D" wp14:editId="76C7EE01">
          <wp:simplePos x="0" y="0"/>
          <wp:positionH relativeFrom="margin">
            <wp:align>left</wp:align>
          </wp:positionH>
          <wp:positionV relativeFrom="paragraph">
            <wp:posOffset>-19050</wp:posOffset>
          </wp:positionV>
          <wp:extent cx="1752600" cy="354965"/>
          <wp:effectExtent l="0" t="0" r="0" b="6985"/>
          <wp:wrapNone/>
          <wp:docPr id="3" name="Picture 1">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oGo">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52600" cy="354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124E" w14:textId="77777777" w:rsidR="00B27EFB" w:rsidRDefault="00CB4F9A">
    <w:pPr>
      <w:pStyle w:val="Header"/>
    </w:pPr>
    <w:r>
      <w:rPr>
        <w:noProof/>
      </w:rPr>
      <w:drawing>
        <wp:inline distT="0" distB="0" distL="0" distR="0" wp14:anchorId="3C1E360D" wp14:editId="6E0C719A">
          <wp:extent cx="1551131" cy="4230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oGO_Logo_8-2014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131" cy="423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4054A"/>
    <w:multiLevelType w:val="hybridMultilevel"/>
    <w:tmpl w:val="0C243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66BD4"/>
    <w:multiLevelType w:val="multilevel"/>
    <w:tmpl w:val="B5FC2D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31870"/>
    <w:multiLevelType w:val="hybridMultilevel"/>
    <w:tmpl w:val="CD04879A"/>
    <w:lvl w:ilvl="0" w:tplc="314A3DD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87E56"/>
    <w:multiLevelType w:val="hybridMultilevel"/>
    <w:tmpl w:val="E2F219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A51B9"/>
    <w:multiLevelType w:val="hybridMultilevel"/>
    <w:tmpl w:val="B86E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A1606"/>
    <w:multiLevelType w:val="hybridMultilevel"/>
    <w:tmpl w:val="8F9A69BA"/>
    <w:lvl w:ilvl="0" w:tplc="314A3DD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22A72"/>
    <w:multiLevelType w:val="hybridMultilevel"/>
    <w:tmpl w:val="D9FAD308"/>
    <w:lvl w:ilvl="0" w:tplc="82EE7A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30636"/>
    <w:multiLevelType w:val="hybridMultilevel"/>
    <w:tmpl w:val="60F04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04E0A"/>
    <w:multiLevelType w:val="hybridMultilevel"/>
    <w:tmpl w:val="2098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D55D9"/>
    <w:multiLevelType w:val="hybridMultilevel"/>
    <w:tmpl w:val="92BA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C3722"/>
    <w:multiLevelType w:val="hybridMultilevel"/>
    <w:tmpl w:val="99BE9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012FCF"/>
    <w:multiLevelType w:val="hybridMultilevel"/>
    <w:tmpl w:val="D2661EA8"/>
    <w:lvl w:ilvl="0" w:tplc="5AFE220E">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2900AC"/>
    <w:multiLevelType w:val="hybridMultilevel"/>
    <w:tmpl w:val="58CA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06E32"/>
    <w:multiLevelType w:val="hybridMultilevel"/>
    <w:tmpl w:val="BBD097D8"/>
    <w:lvl w:ilvl="0" w:tplc="12467596">
      <w:start w:val="1"/>
      <w:numFmt w:val="upperRoman"/>
      <w:lvlText w:val="%1."/>
      <w:lvlJc w:val="left"/>
      <w:pPr>
        <w:ind w:left="1080" w:hanging="720"/>
      </w:pPr>
    </w:lvl>
    <w:lvl w:ilvl="1" w:tplc="41140596">
      <w:start w:val="6"/>
      <w:numFmt w:val="upperLetter"/>
      <w:lvlText w:val="%2."/>
      <w:lvlJc w:val="left"/>
      <w:pPr>
        <w:ind w:left="1440" w:hanging="360"/>
      </w:pPr>
      <w:rPr>
        <w:rFonts w:ascii="Calibri" w:eastAsia="Calibri" w:hAnsi="Calibri" w:cs="Times New Roman" w:hint="default"/>
      </w:rPr>
    </w:lvl>
    <w:lvl w:ilvl="2" w:tplc="99FA8E8C">
      <w:start w:val="1"/>
      <w:numFmt w:val="decimal"/>
      <w:lvlText w:val="%3."/>
      <w:lvlJc w:val="right"/>
      <w:pPr>
        <w:ind w:left="2160" w:hanging="180"/>
      </w:pPr>
      <w:rPr>
        <w:rFonts w:ascii="Calibri" w:eastAsia="Calibri" w:hAnsi="Calibri" w:cs="Times New Roman"/>
      </w:rPr>
    </w:lvl>
    <w:lvl w:ilvl="3" w:tplc="C38081CA">
      <w:start w:val="1"/>
      <w:numFmt w:val="lowerLetter"/>
      <w:lvlText w:val="%4."/>
      <w:lvlJc w:val="left"/>
      <w:pPr>
        <w:ind w:left="2880" w:hanging="360"/>
      </w:pPr>
      <w:rPr>
        <w:rFonts w:ascii="Calibri" w:eastAsia="Calibri" w:hAnsi="Calibri" w:cs="Times New Roman"/>
      </w:rPr>
    </w:lvl>
    <w:lvl w:ilvl="4" w:tplc="653AC5F4">
      <w:start w:val="1"/>
      <w:numFmt w:val="lowerRoman"/>
      <w:lvlText w:val="%5."/>
      <w:lvlJc w:val="left"/>
      <w:pPr>
        <w:ind w:left="3600" w:hanging="360"/>
      </w:pPr>
      <w:rPr>
        <w:rFonts w:ascii="Calibri" w:eastAsia="Calibri" w:hAnsi="Calibri" w:cs="Times New Roman"/>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53C080D"/>
    <w:multiLevelType w:val="hybridMultilevel"/>
    <w:tmpl w:val="23DC0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A7411"/>
    <w:multiLevelType w:val="hybridMultilevel"/>
    <w:tmpl w:val="220A5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185CF2"/>
    <w:multiLevelType w:val="hybridMultilevel"/>
    <w:tmpl w:val="0EEE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AD26F1"/>
    <w:multiLevelType w:val="hybridMultilevel"/>
    <w:tmpl w:val="3C0879A2"/>
    <w:lvl w:ilvl="0" w:tplc="314A3DD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0F">
      <w:start w:val="1"/>
      <w:numFmt w:val="decimal"/>
      <w:lvlText w:val="%3."/>
      <w:lvlJc w:val="left"/>
      <w:pPr>
        <w:ind w:left="63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2C4D9E"/>
    <w:multiLevelType w:val="hybridMultilevel"/>
    <w:tmpl w:val="B786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3025D"/>
    <w:multiLevelType w:val="hybridMultilevel"/>
    <w:tmpl w:val="AAA88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2420031">
    <w:abstractNumId w:val="14"/>
  </w:num>
  <w:num w:numId="2" w16cid:durableId="382605763">
    <w:abstractNumId w:val="19"/>
  </w:num>
  <w:num w:numId="3" w16cid:durableId="2141917078">
    <w:abstractNumId w:val="14"/>
  </w:num>
  <w:num w:numId="4" w16cid:durableId="1543788164">
    <w:abstractNumId w:val="16"/>
  </w:num>
  <w:num w:numId="5" w16cid:durableId="121118762">
    <w:abstractNumId w:val="12"/>
  </w:num>
  <w:num w:numId="6" w16cid:durableId="1112747954">
    <w:abstractNumId w:val="4"/>
  </w:num>
  <w:num w:numId="7" w16cid:durableId="2059208536">
    <w:abstractNumId w:val="17"/>
  </w:num>
  <w:num w:numId="8" w16cid:durableId="669795613">
    <w:abstractNumId w:val="10"/>
  </w:num>
  <w:num w:numId="9" w16cid:durableId="1622304022">
    <w:abstractNumId w:val="20"/>
  </w:num>
  <w:num w:numId="10" w16cid:durableId="979459979">
    <w:abstractNumId w:val="15"/>
  </w:num>
  <w:num w:numId="11" w16cid:durableId="1202328216">
    <w:abstractNumId w:val="11"/>
  </w:num>
  <w:num w:numId="12" w16cid:durableId="2132166019">
    <w:abstractNumId w:val="9"/>
  </w:num>
  <w:num w:numId="13" w16cid:durableId="1045838820">
    <w:abstractNumId w:val="1"/>
  </w:num>
  <w:num w:numId="14" w16cid:durableId="249044096">
    <w:abstractNumId w:val="5"/>
  </w:num>
  <w:num w:numId="15" w16cid:durableId="516503901">
    <w:abstractNumId w:val="6"/>
  </w:num>
  <w:num w:numId="16" w16cid:durableId="1496529803">
    <w:abstractNumId w:val="2"/>
  </w:num>
  <w:num w:numId="17" w16cid:durableId="478814028">
    <w:abstractNumId w:val="18"/>
  </w:num>
  <w:num w:numId="18" w16cid:durableId="1804929282">
    <w:abstractNumId w:val="0"/>
  </w:num>
  <w:num w:numId="19" w16cid:durableId="667828087">
    <w:abstractNumId w:val="13"/>
  </w:num>
  <w:num w:numId="20" w16cid:durableId="1025909279">
    <w:abstractNumId w:val="7"/>
  </w:num>
  <w:num w:numId="21" w16cid:durableId="602029868">
    <w:abstractNumId w:val="3"/>
  </w:num>
  <w:num w:numId="22" w16cid:durableId="16623458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D69"/>
    <w:rsid w:val="00001F10"/>
    <w:rsid w:val="00003C5D"/>
    <w:rsid w:val="000052B6"/>
    <w:rsid w:val="0001320D"/>
    <w:rsid w:val="000139E3"/>
    <w:rsid w:val="00014B96"/>
    <w:rsid w:val="000154EC"/>
    <w:rsid w:val="00017037"/>
    <w:rsid w:val="000175E5"/>
    <w:rsid w:val="00027F62"/>
    <w:rsid w:val="000346CD"/>
    <w:rsid w:val="000347BE"/>
    <w:rsid w:val="00063C83"/>
    <w:rsid w:val="000650CD"/>
    <w:rsid w:val="00067D80"/>
    <w:rsid w:val="00067DA3"/>
    <w:rsid w:val="00072F1A"/>
    <w:rsid w:val="00074BBF"/>
    <w:rsid w:val="00075295"/>
    <w:rsid w:val="000756C0"/>
    <w:rsid w:val="0008051B"/>
    <w:rsid w:val="000B72F1"/>
    <w:rsid w:val="000C311F"/>
    <w:rsid w:val="000D10FC"/>
    <w:rsid w:val="000E29A0"/>
    <w:rsid w:val="000F0B40"/>
    <w:rsid w:val="000F0D22"/>
    <w:rsid w:val="00100512"/>
    <w:rsid w:val="0013355E"/>
    <w:rsid w:val="0014287A"/>
    <w:rsid w:val="00143C52"/>
    <w:rsid w:val="00146864"/>
    <w:rsid w:val="0015245D"/>
    <w:rsid w:val="001606D3"/>
    <w:rsid w:val="00180611"/>
    <w:rsid w:val="00180C67"/>
    <w:rsid w:val="00191472"/>
    <w:rsid w:val="001952A8"/>
    <w:rsid w:val="00197957"/>
    <w:rsid w:val="001A176F"/>
    <w:rsid w:val="001A4D69"/>
    <w:rsid w:val="001C760D"/>
    <w:rsid w:val="001C77E5"/>
    <w:rsid w:val="001E013C"/>
    <w:rsid w:val="001E02F8"/>
    <w:rsid w:val="001E5392"/>
    <w:rsid w:val="001E649F"/>
    <w:rsid w:val="001F1F63"/>
    <w:rsid w:val="002057C3"/>
    <w:rsid w:val="0020740D"/>
    <w:rsid w:val="00207997"/>
    <w:rsid w:val="002079E1"/>
    <w:rsid w:val="002102AC"/>
    <w:rsid w:val="002146B5"/>
    <w:rsid w:val="002221A8"/>
    <w:rsid w:val="00225154"/>
    <w:rsid w:val="00227076"/>
    <w:rsid w:val="00232AC3"/>
    <w:rsid w:val="00240599"/>
    <w:rsid w:val="002431CF"/>
    <w:rsid w:val="0025272B"/>
    <w:rsid w:val="00261C7E"/>
    <w:rsid w:val="002675ED"/>
    <w:rsid w:val="00273CA0"/>
    <w:rsid w:val="00275115"/>
    <w:rsid w:val="002773E0"/>
    <w:rsid w:val="00285480"/>
    <w:rsid w:val="00291B6D"/>
    <w:rsid w:val="0029614D"/>
    <w:rsid w:val="00296D17"/>
    <w:rsid w:val="0029785C"/>
    <w:rsid w:val="002A4D8A"/>
    <w:rsid w:val="002A5383"/>
    <w:rsid w:val="002A7756"/>
    <w:rsid w:val="002C1A0D"/>
    <w:rsid w:val="002C78A5"/>
    <w:rsid w:val="002E51A0"/>
    <w:rsid w:val="002F1198"/>
    <w:rsid w:val="003044BF"/>
    <w:rsid w:val="00314746"/>
    <w:rsid w:val="003324FE"/>
    <w:rsid w:val="00333909"/>
    <w:rsid w:val="00335094"/>
    <w:rsid w:val="0033532F"/>
    <w:rsid w:val="003422D6"/>
    <w:rsid w:val="003542A9"/>
    <w:rsid w:val="00356EF8"/>
    <w:rsid w:val="003601B7"/>
    <w:rsid w:val="00364DC1"/>
    <w:rsid w:val="0036707A"/>
    <w:rsid w:val="003758BE"/>
    <w:rsid w:val="00377F10"/>
    <w:rsid w:val="00380E9A"/>
    <w:rsid w:val="00382C5D"/>
    <w:rsid w:val="003975E7"/>
    <w:rsid w:val="00397FD5"/>
    <w:rsid w:val="003A32A2"/>
    <w:rsid w:val="003B1883"/>
    <w:rsid w:val="003B31C4"/>
    <w:rsid w:val="003B7C83"/>
    <w:rsid w:val="003C5392"/>
    <w:rsid w:val="003D0F9D"/>
    <w:rsid w:val="003D26A5"/>
    <w:rsid w:val="003D27A7"/>
    <w:rsid w:val="003D5DF7"/>
    <w:rsid w:val="003D7310"/>
    <w:rsid w:val="003E673F"/>
    <w:rsid w:val="003E6770"/>
    <w:rsid w:val="003F0587"/>
    <w:rsid w:val="003F181D"/>
    <w:rsid w:val="003F573F"/>
    <w:rsid w:val="003F6F79"/>
    <w:rsid w:val="00403EF9"/>
    <w:rsid w:val="00405D78"/>
    <w:rsid w:val="00407CDA"/>
    <w:rsid w:val="00437A75"/>
    <w:rsid w:val="00445466"/>
    <w:rsid w:val="0045761A"/>
    <w:rsid w:val="00457D72"/>
    <w:rsid w:val="00461A65"/>
    <w:rsid w:val="00461ABC"/>
    <w:rsid w:val="00465B16"/>
    <w:rsid w:val="00467064"/>
    <w:rsid w:val="00485CC9"/>
    <w:rsid w:val="00490AEC"/>
    <w:rsid w:val="00495C0E"/>
    <w:rsid w:val="004A06CA"/>
    <w:rsid w:val="004A4A54"/>
    <w:rsid w:val="004A4BF5"/>
    <w:rsid w:val="004A573E"/>
    <w:rsid w:val="004A7281"/>
    <w:rsid w:val="004B6645"/>
    <w:rsid w:val="004C632B"/>
    <w:rsid w:val="004C6A11"/>
    <w:rsid w:val="004C7557"/>
    <w:rsid w:val="004D0A90"/>
    <w:rsid w:val="004D176E"/>
    <w:rsid w:val="004D4A34"/>
    <w:rsid w:val="004E02B3"/>
    <w:rsid w:val="004E5DC0"/>
    <w:rsid w:val="00501BB5"/>
    <w:rsid w:val="00504D4D"/>
    <w:rsid w:val="00505659"/>
    <w:rsid w:val="005071A6"/>
    <w:rsid w:val="00524520"/>
    <w:rsid w:val="00532B99"/>
    <w:rsid w:val="00533D1F"/>
    <w:rsid w:val="00534745"/>
    <w:rsid w:val="005355B9"/>
    <w:rsid w:val="00546251"/>
    <w:rsid w:val="005515E6"/>
    <w:rsid w:val="00552DD5"/>
    <w:rsid w:val="00565C3F"/>
    <w:rsid w:val="00566FF5"/>
    <w:rsid w:val="00571C9D"/>
    <w:rsid w:val="00572A99"/>
    <w:rsid w:val="00577D6E"/>
    <w:rsid w:val="0058351A"/>
    <w:rsid w:val="0059363F"/>
    <w:rsid w:val="00595DA1"/>
    <w:rsid w:val="0059716C"/>
    <w:rsid w:val="005A343D"/>
    <w:rsid w:val="005B21E7"/>
    <w:rsid w:val="005B2BC4"/>
    <w:rsid w:val="005B4165"/>
    <w:rsid w:val="005C25C7"/>
    <w:rsid w:val="005D2AFA"/>
    <w:rsid w:val="005E520A"/>
    <w:rsid w:val="005E53CE"/>
    <w:rsid w:val="005E7DFD"/>
    <w:rsid w:val="005F332E"/>
    <w:rsid w:val="00605656"/>
    <w:rsid w:val="006071CB"/>
    <w:rsid w:val="0061080E"/>
    <w:rsid w:val="00610A1A"/>
    <w:rsid w:val="0062161E"/>
    <w:rsid w:val="00622BDA"/>
    <w:rsid w:val="006332FC"/>
    <w:rsid w:val="00641B67"/>
    <w:rsid w:val="0064370F"/>
    <w:rsid w:val="006444E1"/>
    <w:rsid w:val="006674EF"/>
    <w:rsid w:val="00674105"/>
    <w:rsid w:val="00675B42"/>
    <w:rsid w:val="00677673"/>
    <w:rsid w:val="006845E7"/>
    <w:rsid w:val="0069344E"/>
    <w:rsid w:val="006A7635"/>
    <w:rsid w:val="006B24E0"/>
    <w:rsid w:val="006B6D7D"/>
    <w:rsid w:val="006C1D4C"/>
    <w:rsid w:val="006D0D63"/>
    <w:rsid w:val="006E0816"/>
    <w:rsid w:val="006E3838"/>
    <w:rsid w:val="006E52CE"/>
    <w:rsid w:val="006E6041"/>
    <w:rsid w:val="00717BC6"/>
    <w:rsid w:val="007279BE"/>
    <w:rsid w:val="007317BC"/>
    <w:rsid w:val="00755E32"/>
    <w:rsid w:val="00761105"/>
    <w:rsid w:val="00764ABA"/>
    <w:rsid w:val="00773FD3"/>
    <w:rsid w:val="00780767"/>
    <w:rsid w:val="00783778"/>
    <w:rsid w:val="00786271"/>
    <w:rsid w:val="007A3151"/>
    <w:rsid w:val="007A3E5B"/>
    <w:rsid w:val="007B0B6A"/>
    <w:rsid w:val="007C6203"/>
    <w:rsid w:val="007E47D5"/>
    <w:rsid w:val="007E56F7"/>
    <w:rsid w:val="007F1A4E"/>
    <w:rsid w:val="007F63B0"/>
    <w:rsid w:val="007F68B0"/>
    <w:rsid w:val="0080073C"/>
    <w:rsid w:val="008053C0"/>
    <w:rsid w:val="00807195"/>
    <w:rsid w:val="00815ED1"/>
    <w:rsid w:val="00822796"/>
    <w:rsid w:val="00822B85"/>
    <w:rsid w:val="00827EEA"/>
    <w:rsid w:val="00827FDE"/>
    <w:rsid w:val="00830CC8"/>
    <w:rsid w:val="00830D6E"/>
    <w:rsid w:val="00840E81"/>
    <w:rsid w:val="00850301"/>
    <w:rsid w:val="0086710C"/>
    <w:rsid w:val="00877AFF"/>
    <w:rsid w:val="008805BB"/>
    <w:rsid w:val="00886C52"/>
    <w:rsid w:val="008957DD"/>
    <w:rsid w:val="00895CC7"/>
    <w:rsid w:val="008971C5"/>
    <w:rsid w:val="008A373A"/>
    <w:rsid w:val="008A49A3"/>
    <w:rsid w:val="008A6B6C"/>
    <w:rsid w:val="008B2C74"/>
    <w:rsid w:val="008B400D"/>
    <w:rsid w:val="008C277B"/>
    <w:rsid w:val="008C29D4"/>
    <w:rsid w:val="008C5D24"/>
    <w:rsid w:val="008E3C3C"/>
    <w:rsid w:val="00900AB5"/>
    <w:rsid w:val="009027B5"/>
    <w:rsid w:val="009073F8"/>
    <w:rsid w:val="00907A9E"/>
    <w:rsid w:val="00914FD7"/>
    <w:rsid w:val="00923850"/>
    <w:rsid w:val="00923E6F"/>
    <w:rsid w:val="00930E2A"/>
    <w:rsid w:val="00931252"/>
    <w:rsid w:val="009339DB"/>
    <w:rsid w:val="00951B7E"/>
    <w:rsid w:val="00955FD1"/>
    <w:rsid w:val="009578F3"/>
    <w:rsid w:val="00965D83"/>
    <w:rsid w:val="0097372C"/>
    <w:rsid w:val="00985286"/>
    <w:rsid w:val="009871D3"/>
    <w:rsid w:val="00992AE0"/>
    <w:rsid w:val="00994393"/>
    <w:rsid w:val="00995052"/>
    <w:rsid w:val="009A0D70"/>
    <w:rsid w:val="009A571B"/>
    <w:rsid w:val="009B6980"/>
    <w:rsid w:val="009C074E"/>
    <w:rsid w:val="009C0996"/>
    <w:rsid w:val="009C14B4"/>
    <w:rsid w:val="009E23F2"/>
    <w:rsid w:val="009E73A8"/>
    <w:rsid w:val="009F7637"/>
    <w:rsid w:val="00A11AF0"/>
    <w:rsid w:val="00A11FD0"/>
    <w:rsid w:val="00A15248"/>
    <w:rsid w:val="00A2384E"/>
    <w:rsid w:val="00A25EB5"/>
    <w:rsid w:val="00A27DDC"/>
    <w:rsid w:val="00A3228C"/>
    <w:rsid w:val="00A474CA"/>
    <w:rsid w:val="00A53718"/>
    <w:rsid w:val="00A60E5B"/>
    <w:rsid w:val="00A73631"/>
    <w:rsid w:val="00A8213F"/>
    <w:rsid w:val="00A864DF"/>
    <w:rsid w:val="00A87A92"/>
    <w:rsid w:val="00AA232F"/>
    <w:rsid w:val="00AB2B80"/>
    <w:rsid w:val="00AB5A34"/>
    <w:rsid w:val="00AB5A80"/>
    <w:rsid w:val="00AB6117"/>
    <w:rsid w:val="00AC2729"/>
    <w:rsid w:val="00AC5E7E"/>
    <w:rsid w:val="00AC6453"/>
    <w:rsid w:val="00AD7F73"/>
    <w:rsid w:val="00AF016E"/>
    <w:rsid w:val="00B00DDF"/>
    <w:rsid w:val="00B114A0"/>
    <w:rsid w:val="00B17EC1"/>
    <w:rsid w:val="00B200F7"/>
    <w:rsid w:val="00B222E0"/>
    <w:rsid w:val="00B27EFB"/>
    <w:rsid w:val="00B32407"/>
    <w:rsid w:val="00B3395F"/>
    <w:rsid w:val="00B444AE"/>
    <w:rsid w:val="00B46409"/>
    <w:rsid w:val="00B5245D"/>
    <w:rsid w:val="00B53B69"/>
    <w:rsid w:val="00B53F86"/>
    <w:rsid w:val="00B62F96"/>
    <w:rsid w:val="00B64548"/>
    <w:rsid w:val="00B6555B"/>
    <w:rsid w:val="00B67627"/>
    <w:rsid w:val="00B737EC"/>
    <w:rsid w:val="00B73E73"/>
    <w:rsid w:val="00B75E67"/>
    <w:rsid w:val="00B81DA5"/>
    <w:rsid w:val="00B95F03"/>
    <w:rsid w:val="00BA64FF"/>
    <w:rsid w:val="00BC1DC9"/>
    <w:rsid w:val="00BC210D"/>
    <w:rsid w:val="00BC4518"/>
    <w:rsid w:val="00BC734C"/>
    <w:rsid w:val="00BD14E7"/>
    <w:rsid w:val="00BD2370"/>
    <w:rsid w:val="00BE77B4"/>
    <w:rsid w:val="00BF0892"/>
    <w:rsid w:val="00BF19FC"/>
    <w:rsid w:val="00BF1BEC"/>
    <w:rsid w:val="00C1096F"/>
    <w:rsid w:val="00C13093"/>
    <w:rsid w:val="00C17E0E"/>
    <w:rsid w:val="00C2410D"/>
    <w:rsid w:val="00C3178C"/>
    <w:rsid w:val="00C322B6"/>
    <w:rsid w:val="00C42045"/>
    <w:rsid w:val="00C522D2"/>
    <w:rsid w:val="00C5263E"/>
    <w:rsid w:val="00C53596"/>
    <w:rsid w:val="00C55409"/>
    <w:rsid w:val="00C57CF4"/>
    <w:rsid w:val="00C6124F"/>
    <w:rsid w:val="00C61278"/>
    <w:rsid w:val="00C62257"/>
    <w:rsid w:val="00C74C3D"/>
    <w:rsid w:val="00C83BE9"/>
    <w:rsid w:val="00C8571A"/>
    <w:rsid w:val="00C87201"/>
    <w:rsid w:val="00CA14CB"/>
    <w:rsid w:val="00CB4708"/>
    <w:rsid w:val="00CB4F9A"/>
    <w:rsid w:val="00CB7611"/>
    <w:rsid w:val="00CC3A20"/>
    <w:rsid w:val="00CD6548"/>
    <w:rsid w:val="00CF2260"/>
    <w:rsid w:val="00CF4032"/>
    <w:rsid w:val="00D01449"/>
    <w:rsid w:val="00D040DB"/>
    <w:rsid w:val="00D11083"/>
    <w:rsid w:val="00D13F44"/>
    <w:rsid w:val="00D17A61"/>
    <w:rsid w:val="00D22030"/>
    <w:rsid w:val="00D236FC"/>
    <w:rsid w:val="00D3193B"/>
    <w:rsid w:val="00D3291D"/>
    <w:rsid w:val="00D32AE0"/>
    <w:rsid w:val="00D36B24"/>
    <w:rsid w:val="00D37C25"/>
    <w:rsid w:val="00D4071E"/>
    <w:rsid w:val="00D52A60"/>
    <w:rsid w:val="00D560A2"/>
    <w:rsid w:val="00D57F83"/>
    <w:rsid w:val="00D8369F"/>
    <w:rsid w:val="00D83D06"/>
    <w:rsid w:val="00D97261"/>
    <w:rsid w:val="00DA0E16"/>
    <w:rsid w:val="00DC2037"/>
    <w:rsid w:val="00DC3232"/>
    <w:rsid w:val="00DD06B7"/>
    <w:rsid w:val="00DD0C2D"/>
    <w:rsid w:val="00DD1396"/>
    <w:rsid w:val="00DD43CC"/>
    <w:rsid w:val="00DE28A2"/>
    <w:rsid w:val="00DE4F16"/>
    <w:rsid w:val="00DF1363"/>
    <w:rsid w:val="00DF283A"/>
    <w:rsid w:val="00DF467B"/>
    <w:rsid w:val="00E00A4A"/>
    <w:rsid w:val="00E00E0F"/>
    <w:rsid w:val="00E134EF"/>
    <w:rsid w:val="00E25845"/>
    <w:rsid w:val="00E32E7F"/>
    <w:rsid w:val="00E34CD3"/>
    <w:rsid w:val="00E66180"/>
    <w:rsid w:val="00E7264C"/>
    <w:rsid w:val="00E727F5"/>
    <w:rsid w:val="00E7283A"/>
    <w:rsid w:val="00E72FF5"/>
    <w:rsid w:val="00E91D6A"/>
    <w:rsid w:val="00EB1CD5"/>
    <w:rsid w:val="00EB3067"/>
    <w:rsid w:val="00EC4C3A"/>
    <w:rsid w:val="00EC7440"/>
    <w:rsid w:val="00EE01D3"/>
    <w:rsid w:val="00EE192F"/>
    <w:rsid w:val="00EE35E2"/>
    <w:rsid w:val="00EF056A"/>
    <w:rsid w:val="00EF0EE5"/>
    <w:rsid w:val="00EF1364"/>
    <w:rsid w:val="00EF4075"/>
    <w:rsid w:val="00EF4E26"/>
    <w:rsid w:val="00EF7859"/>
    <w:rsid w:val="00EF79DC"/>
    <w:rsid w:val="00F05B7D"/>
    <w:rsid w:val="00F167BD"/>
    <w:rsid w:val="00F2096C"/>
    <w:rsid w:val="00F217D9"/>
    <w:rsid w:val="00F26166"/>
    <w:rsid w:val="00F27163"/>
    <w:rsid w:val="00F30B7F"/>
    <w:rsid w:val="00F373D2"/>
    <w:rsid w:val="00F44E9F"/>
    <w:rsid w:val="00F464D9"/>
    <w:rsid w:val="00F64179"/>
    <w:rsid w:val="00F64D3E"/>
    <w:rsid w:val="00F73B64"/>
    <w:rsid w:val="00F75558"/>
    <w:rsid w:val="00F84FE3"/>
    <w:rsid w:val="00F91407"/>
    <w:rsid w:val="00F91E43"/>
    <w:rsid w:val="00F931F6"/>
    <w:rsid w:val="00F94ACC"/>
    <w:rsid w:val="00F9697A"/>
    <w:rsid w:val="00F96C95"/>
    <w:rsid w:val="00F97DA6"/>
    <w:rsid w:val="00FB1D60"/>
    <w:rsid w:val="00FB5A9A"/>
    <w:rsid w:val="00FC3198"/>
    <w:rsid w:val="00FC5791"/>
    <w:rsid w:val="00FD4138"/>
    <w:rsid w:val="00FF37A0"/>
    <w:rsid w:val="00FF3AD2"/>
    <w:rsid w:val="00FF65C5"/>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8B69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1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F73"/>
  </w:style>
  <w:style w:type="paragraph" w:styleId="Footer">
    <w:name w:val="footer"/>
    <w:basedOn w:val="Normal"/>
    <w:link w:val="FooterChar"/>
    <w:uiPriority w:val="99"/>
    <w:unhideWhenUsed/>
    <w:rsid w:val="00AD7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F73"/>
  </w:style>
  <w:style w:type="paragraph" w:styleId="BalloonText">
    <w:name w:val="Balloon Text"/>
    <w:basedOn w:val="Normal"/>
    <w:link w:val="BalloonTextChar"/>
    <w:uiPriority w:val="99"/>
    <w:semiHidden/>
    <w:unhideWhenUsed/>
    <w:rsid w:val="00957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8F3"/>
    <w:rPr>
      <w:rFonts w:ascii="Tahoma" w:hAnsi="Tahoma" w:cs="Tahoma"/>
      <w:sz w:val="16"/>
      <w:szCs w:val="16"/>
    </w:rPr>
  </w:style>
  <w:style w:type="character" w:styleId="Hyperlink">
    <w:name w:val="Hyperlink"/>
    <w:basedOn w:val="DefaultParagraphFont"/>
    <w:uiPriority w:val="99"/>
    <w:unhideWhenUsed/>
    <w:rsid w:val="00A474CA"/>
    <w:rPr>
      <w:color w:val="0000FF" w:themeColor="hyperlink"/>
      <w:u w:val="single"/>
    </w:rPr>
  </w:style>
  <w:style w:type="paragraph" w:styleId="ListParagraph">
    <w:name w:val="List Paragraph"/>
    <w:basedOn w:val="Normal"/>
    <w:uiPriority w:val="34"/>
    <w:qFormat/>
    <w:rsid w:val="00180611"/>
    <w:pPr>
      <w:ind w:left="720"/>
      <w:contextualSpacing/>
    </w:pPr>
    <w:rPr>
      <w:rFonts w:ascii="Calibri" w:eastAsiaTheme="minorHAnsi" w:hAnsi="Calibri" w:cs="Calibri"/>
    </w:rPr>
  </w:style>
  <w:style w:type="character" w:styleId="CommentReference">
    <w:name w:val="annotation reference"/>
    <w:basedOn w:val="DefaultParagraphFont"/>
    <w:uiPriority w:val="99"/>
    <w:semiHidden/>
    <w:unhideWhenUsed/>
    <w:rsid w:val="00F75558"/>
    <w:rPr>
      <w:sz w:val="16"/>
      <w:szCs w:val="16"/>
    </w:rPr>
  </w:style>
  <w:style w:type="paragraph" w:styleId="CommentText">
    <w:name w:val="annotation text"/>
    <w:basedOn w:val="Normal"/>
    <w:link w:val="CommentTextChar"/>
    <w:uiPriority w:val="99"/>
    <w:semiHidden/>
    <w:unhideWhenUsed/>
    <w:rsid w:val="00F75558"/>
    <w:pPr>
      <w:spacing w:line="240" w:lineRule="auto"/>
    </w:pPr>
    <w:rPr>
      <w:sz w:val="20"/>
      <w:szCs w:val="20"/>
    </w:rPr>
  </w:style>
  <w:style w:type="character" w:customStyle="1" w:styleId="CommentTextChar">
    <w:name w:val="Comment Text Char"/>
    <w:basedOn w:val="DefaultParagraphFont"/>
    <w:link w:val="CommentText"/>
    <w:uiPriority w:val="99"/>
    <w:semiHidden/>
    <w:rsid w:val="00F75558"/>
    <w:rPr>
      <w:sz w:val="20"/>
      <w:szCs w:val="20"/>
    </w:rPr>
  </w:style>
  <w:style w:type="paragraph" w:styleId="CommentSubject">
    <w:name w:val="annotation subject"/>
    <w:basedOn w:val="CommentText"/>
    <w:next w:val="CommentText"/>
    <w:link w:val="CommentSubjectChar"/>
    <w:uiPriority w:val="99"/>
    <w:semiHidden/>
    <w:unhideWhenUsed/>
    <w:rsid w:val="00F75558"/>
    <w:rPr>
      <w:b/>
      <w:bCs/>
    </w:rPr>
  </w:style>
  <w:style w:type="character" w:customStyle="1" w:styleId="CommentSubjectChar">
    <w:name w:val="Comment Subject Char"/>
    <w:basedOn w:val="CommentTextChar"/>
    <w:link w:val="CommentSubject"/>
    <w:uiPriority w:val="99"/>
    <w:semiHidden/>
    <w:rsid w:val="00F75558"/>
    <w:rPr>
      <w:b/>
      <w:bCs/>
      <w:sz w:val="20"/>
      <w:szCs w:val="20"/>
    </w:rPr>
  </w:style>
  <w:style w:type="paragraph" w:styleId="Revision">
    <w:name w:val="Revision"/>
    <w:hidden/>
    <w:uiPriority w:val="99"/>
    <w:semiHidden/>
    <w:rsid w:val="007317BC"/>
    <w:pPr>
      <w:spacing w:after="0" w:line="240" w:lineRule="auto"/>
    </w:p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locked/>
    <w:rsid w:val="001C77E5"/>
    <w:rPr>
      <w:rFonts w:ascii="Arial" w:eastAsia="Arial" w:hAnsi="Arial" w:cs="Arial"/>
      <w:sz w:val="18"/>
      <w:szCs w:val="18"/>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1C77E5"/>
    <w:pPr>
      <w:widowControl w:val="0"/>
      <w:shd w:val="clear" w:color="auto" w:fill="FFFFFF"/>
      <w:spacing w:before="1020" w:after="300" w:line="0" w:lineRule="atLeast"/>
      <w:ind w:hanging="360"/>
    </w:pPr>
    <w:rPr>
      <w:rFonts w:ascii="Arial" w:eastAsia="Arial" w:hAnsi="Arial" w:cs="Arial"/>
      <w:sz w:val="18"/>
      <w:szCs w:val="18"/>
    </w:rPr>
  </w:style>
  <w:style w:type="paragraph" w:styleId="NormalWeb">
    <w:name w:val="Normal (Web)"/>
    <w:basedOn w:val="Normal"/>
    <w:uiPriority w:val="99"/>
    <w:unhideWhenUsed/>
    <w:rsid w:val="00AA232F"/>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403E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95589">
      <w:bodyDiv w:val="1"/>
      <w:marLeft w:val="0"/>
      <w:marRight w:val="0"/>
      <w:marTop w:val="0"/>
      <w:marBottom w:val="0"/>
      <w:divBdr>
        <w:top w:val="none" w:sz="0" w:space="0" w:color="auto"/>
        <w:left w:val="none" w:sz="0" w:space="0" w:color="auto"/>
        <w:bottom w:val="none" w:sz="0" w:space="0" w:color="auto"/>
        <w:right w:val="none" w:sz="0" w:space="0" w:color="auto"/>
      </w:divBdr>
    </w:div>
    <w:div w:id="239682351">
      <w:bodyDiv w:val="1"/>
      <w:marLeft w:val="0"/>
      <w:marRight w:val="0"/>
      <w:marTop w:val="0"/>
      <w:marBottom w:val="0"/>
      <w:divBdr>
        <w:top w:val="none" w:sz="0" w:space="0" w:color="auto"/>
        <w:left w:val="none" w:sz="0" w:space="0" w:color="auto"/>
        <w:bottom w:val="none" w:sz="0" w:space="0" w:color="auto"/>
        <w:right w:val="none" w:sz="0" w:space="0" w:color="auto"/>
      </w:divBdr>
    </w:div>
    <w:div w:id="473833913">
      <w:bodyDiv w:val="1"/>
      <w:marLeft w:val="0"/>
      <w:marRight w:val="0"/>
      <w:marTop w:val="0"/>
      <w:marBottom w:val="0"/>
      <w:divBdr>
        <w:top w:val="none" w:sz="0" w:space="0" w:color="auto"/>
        <w:left w:val="none" w:sz="0" w:space="0" w:color="auto"/>
        <w:bottom w:val="none" w:sz="0" w:space="0" w:color="auto"/>
        <w:right w:val="none" w:sz="0" w:space="0" w:color="auto"/>
      </w:divBdr>
    </w:div>
    <w:div w:id="588775616">
      <w:bodyDiv w:val="1"/>
      <w:marLeft w:val="0"/>
      <w:marRight w:val="0"/>
      <w:marTop w:val="0"/>
      <w:marBottom w:val="0"/>
      <w:divBdr>
        <w:top w:val="none" w:sz="0" w:space="0" w:color="auto"/>
        <w:left w:val="none" w:sz="0" w:space="0" w:color="auto"/>
        <w:bottom w:val="none" w:sz="0" w:space="0" w:color="auto"/>
        <w:right w:val="none" w:sz="0" w:space="0" w:color="auto"/>
      </w:divBdr>
    </w:div>
    <w:div w:id="613561715">
      <w:bodyDiv w:val="1"/>
      <w:marLeft w:val="0"/>
      <w:marRight w:val="0"/>
      <w:marTop w:val="0"/>
      <w:marBottom w:val="0"/>
      <w:divBdr>
        <w:top w:val="none" w:sz="0" w:space="0" w:color="auto"/>
        <w:left w:val="none" w:sz="0" w:space="0" w:color="auto"/>
        <w:bottom w:val="none" w:sz="0" w:space="0" w:color="auto"/>
        <w:right w:val="none" w:sz="0" w:space="0" w:color="auto"/>
      </w:divBdr>
    </w:div>
    <w:div w:id="940602505">
      <w:bodyDiv w:val="1"/>
      <w:marLeft w:val="0"/>
      <w:marRight w:val="0"/>
      <w:marTop w:val="0"/>
      <w:marBottom w:val="0"/>
      <w:divBdr>
        <w:top w:val="none" w:sz="0" w:space="0" w:color="auto"/>
        <w:left w:val="none" w:sz="0" w:space="0" w:color="auto"/>
        <w:bottom w:val="none" w:sz="0" w:space="0" w:color="auto"/>
        <w:right w:val="none" w:sz="0" w:space="0" w:color="auto"/>
      </w:divBdr>
    </w:div>
    <w:div w:id="1304654314">
      <w:bodyDiv w:val="1"/>
      <w:marLeft w:val="0"/>
      <w:marRight w:val="0"/>
      <w:marTop w:val="0"/>
      <w:marBottom w:val="0"/>
      <w:divBdr>
        <w:top w:val="none" w:sz="0" w:space="0" w:color="auto"/>
        <w:left w:val="none" w:sz="0" w:space="0" w:color="auto"/>
        <w:bottom w:val="none" w:sz="0" w:space="0" w:color="auto"/>
        <w:right w:val="none" w:sz="0" w:space="0" w:color="auto"/>
      </w:divBdr>
      <w:divsChild>
        <w:div w:id="234359297">
          <w:marLeft w:val="0"/>
          <w:marRight w:val="0"/>
          <w:marTop w:val="0"/>
          <w:marBottom w:val="0"/>
          <w:divBdr>
            <w:top w:val="none" w:sz="0" w:space="0" w:color="auto"/>
            <w:left w:val="none" w:sz="0" w:space="0" w:color="auto"/>
            <w:bottom w:val="none" w:sz="0" w:space="0" w:color="auto"/>
            <w:right w:val="none" w:sz="0" w:space="0" w:color="auto"/>
          </w:divBdr>
          <w:divsChild>
            <w:div w:id="377898770">
              <w:marLeft w:val="0"/>
              <w:marRight w:val="0"/>
              <w:marTop w:val="0"/>
              <w:marBottom w:val="0"/>
              <w:divBdr>
                <w:top w:val="none" w:sz="0" w:space="0" w:color="auto"/>
                <w:left w:val="none" w:sz="0" w:space="0" w:color="auto"/>
                <w:bottom w:val="none" w:sz="0" w:space="0" w:color="auto"/>
                <w:right w:val="none" w:sz="0" w:space="0" w:color="auto"/>
              </w:divBdr>
              <w:divsChild>
                <w:div w:id="485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enroll.identogo.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uenroll.idento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hyperlink" Target="http://www.identog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3373C1E4C88C4CACF050EE145C1E66" ma:contentTypeVersion="1" ma:contentTypeDescription="Create a new document." ma:contentTypeScope="" ma:versionID="bcf539aa131e3129720072945832f2d0">
  <xsd:schema xmlns:xsd="http://www.w3.org/2001/XMLSchema" xmlns:p="http://schemas.microsoft.com/office/2006/metadata/properties" xmlns:ns2="c173338e-c8e4-4c8c-acf0-50ee145c1e66" targetNamespace="http://schemas.microsoft.com/office/2006/metadata/properties" ma:root="true" ma:fieldsID="6081900b6b42a44aa8d5ceef5424a895" ns2:_="">
    <xsd:import namespace="c173338e-c8e4-4c8c-acf0-50ee145c1e66"/>
    <xsd:element name="properties">
      <xsd:complexType>
        <xsd:sequence>
          <xsd:element name="documentManagement">
            <xsd:complexType>
              <xsd:all>
                <xsd:element ref="ns2:Collateral" minOccurs="0"/>
              </xsd:all>
            </xsd:complexType>
          </xsd:element>
        </xsd:sequence>
      </xsd:complexType>
    </xsd:element>
  </xsd:schema>
  <xsd:schema xmlns:xsd="http://www.w3.org/2001/XMLSchema" xmlns:dms="http://schemas.microsoft.com/office/2006/documentManagement/types" targetNamespace="c173338e-c8e4-4c8c-acf0-50ee145c1e66" elementFormDefault="qualified">
    <xsd:import namespace="http://schemas.microsoft.com/office/2006/documentManagement/types"/>
    <xsd:element name="Collateral" ma:index="8" nillable="true" ma:displayName="Collateral" ma:format="Hyperlink" ma:internalName="Collatera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ollateral xmlns="c173338e-c8e4-4c8c-acf0-50ee145c1e66">
      <Url xsi:nil="true"/>
      <Description xsi:nil="true"/>
    </Collatera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57A3-CA30-4229-BE83-28CBDCFC1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3338e-c8e4-4c8c-acf0-50ee145c1e6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A7DB5B0-5C4E-4C75-BAC4-C4B0DBFB491C}">
  <ds:schemaRefs>
    <ds:schemaRef ds:uri="http://schemas.microsoft.com/office/2006/metadata/properties"/>
    <ds:schemaRef ds:uri="c173338e-c8e4-4c8c-acf0-50ee145c1e66"/>
  </ds:schemaRefs>
</ds:datastoreItem>
</file>

<file path=customXml/itemProps3.xml><?xml version="1.0" encoding="utf-8"?>
<ds:datastoreItem xmlns:ds="http://schemas.openxmlformats.org/officeDocument/2006/customXml" ds:itemID="{E9D6DE1C-4810-431D-97AD-57FFE6042E5D}">
  <ds:schemaRefs>
    <ds:schemaRef ds:uri="http://schemas.microsoft.com/sharepoint/v3/contenttype/forms"/>
  </ds:schemaRefs>
</ds:datastoreItem>
</file>

<file path=customXml/itemProps4.xml><?xml version="1.0" encoding="utf-8"?>
<ds:datastoreItem xmlns:ds="http://schemas.openxmlformats.org/officeDocument/2006/customXml" ds:itemID="{0F479D0F-F65B-4B35-B8DC-21ACC72E7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Billing- Account Holders</vt:lpstr>
    </vt:vector>
  </TitlesOfParts>
  <Company>Microsoft</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Billing- Account Holders</dc:title>
  <dc:subject>Program transition notice 1</dc:subject>
  <dc:creator>UEP</dc:creator>
  <cp:keywords>UEP-Texas</cp:keywords>
  <cp:lastModifiedBy>Lee, Barb</cp:lastModifiedBy>
  <cp:revision>9</cp:revision>
  <cp:lastPrinted>2015-08-24T13:50:00Z</cp:lastPrinted>
  <dcterms:created xsi:type="dcterms:W3CDTF">2018-10-26T19:33:00Z</dcterms:created>
  <dcterms:modified xsi:type="dcterms:W3CDTF">2025-03-07T17:55:00Z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0x0101008E3373C1E4C88C4CACF050EE145C1E66</vt:lpwstr>
  </property>
</Properties>
</file>